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A5" w:rsidRPr="00BB4CAB" w:rsidRDefault="00DA14EA" w:rsidP="00BB4CAB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2515E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-283845</wp:posOffset>
                </wp:positionH>
                <wp:positionV relativeFrom="paragraph">
                  <wp:posOffset>-487045</wp:posOffset>
                </wp:positionV>
                <wp:extent cx="8001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5EB" w:rsidRPr="002F1D94" w:rsidRDefault="00A61AB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35pt;margin-top:-38.35pt;width:63pt;height:110.6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">
                <v:textbox style="mso-fit-shape-to-text:t">
                  <w:txbxContent>
                    <w:p w:rsidR="002515EB" w:rsidRPr="002F1D94" w:rsidRDefault="00A61AB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AED">
        <w:rPr>
          <w:rFonts w:ascii="標楷體" w:eastAsia="標楷體" w:hAnsi="標楷體" w:hint="eastAsia"/>
          <w:sz w:val="28"/>
          <w:szCs w:val="28"/>
        </w:rPr>
        <w:t>形式</w:t>
      </w:r>
      <w:r w:rsidR="00BB4CAB" w:rsidRPr="00BB4CAB">
        <w:rPr>
          <w:rFonts w:ascii="標楷體" w:eastAsia="標楷體" w:hAnsi="標楷體" w:hint="eastAsia"/>
          <w:sz w:val="28"/>
          <w:szCs w:val="28"/>
        </w:rPr>
        <w:t>審查</w:t>
      </w:r>
      <w:r w:rsidR="001D0AED">
        <w:rPr>
          <w:rFonts w:ascii="標楷體" w:eastAsia="標楷體" w:hAnsi="標楷體" w:hint="eastAsia"/>
          <w:sz w:val="28"/>
          <w:szCs w:val="28"/>
        </w:rPr>
        <w:t>結果</w:t>
      </w:r>
      <w:r w:rsidR="00BB4CAB" w:rsidRPr="00BB4CAB">
        <w:rPr>
          <w:rFonts w:ascii="標楷體" w:eastAsia="標楷體" w:hAnsi="標楷體" w:hint="eastAsia"/>
          <w:sz w:val="28"/>
          <w:szCs w:val="28"/>
        </w:rPr>
        <w:t>：□已具備</w:t>
      </w:r>
    </w:p>
    <w:p w:rsidR="00BB4CAB" w:rsidRPr="00BB4CAB" w:rsidRDefault="00BB4CAB" w:rsidP="00BB4CAB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BB4CAB">
        <w:rPr>
          <w:rFonts w:ascii="標楷體" w:eastAsia="標楷體" w:hAnsi="標楷體" w:hint="eastAsia"/>
          <w:sz w:val="28"/>
          <w:szCs w:val="28"/>
        </w:rPr>
        <w:t>□未具備</w:t>
      </w:r>
    </w:p>
    <w:tbl>
      <w:tblPr>
        <w:tblStyle w:val="a3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708"/>
        <w:gridCol w:w="1239"/>
        <w:gridCol w:w="1455"/>
        <w:gridCol w:w="795"/>
        <w:gridCol w:w="764"/>
        <w:gridCol w:w="931"/>
        <w:gridCol w:w="2046"/>
      </w:tblGrid>
      <w:tr w:rsidR="00BB4CAB" w:rsidRPr="00BB4CAB" w:rsidTr="006E5274">
        <w:tc>
          <w:tcPr>
            <w:tcW w:w="8916" w:type="dxa"/>
            <w:gridSpan w:val="8"/>
          </w:tcPr>
          <w:p w:rsidR="00BB4CAB" w:rsidRPr="00443EA3" w:rsidRDefault="00BB4CAB" w:rsidP="00F955A0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43EA3">
              <w:rPr>
                <w:rFonts w:ascii="標楷體" w:eastAsia="標楷體" w:hAnsi="標楷體" w:hint="eastAsia"/>
                <w:b/>
                <w:sz w:val="36"/>
                <w:szCs w:val="36"/>
              </w:rPr>
              <w:t>臺灣花蓮地方檢察署</w:t>
            </w:r>
          </w:p>
          <w:p w:rsidR="00BB4CAB" w:rsidRPr="00BB4CAB" w:rsidRDefault="00BB4CAB" w:rsidP="00F955A0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D53F6">
              <w:rPr>
                <w:rFonts w:ascii="標楷體" w:eastAsia="標楷體" w:hAnsi="標楷體" w:hint="eastAsia"/>
                <w:b/>
                <w:sz w:val="32"/>
                <w:szCs w:val="32"/>
              </w:rPr>
              <w:t>緩起訴處分金與認罪協商金補助款申請書</w:t>
            </w:r>
          </w:p>
        </w:tc>
      </w:tr>
      <w:tr w:rsidR="006E5274" w:rsidRPr="00BB4CAB" w:rsidTr="00150CA1">
        <w:trPr>
          <w:trHeight w:val="710"/>
        </w:trPr>
        <w:tc>
          <w:tcPr>
            <w:tcW w:w="1686" w:type="dxa"/>
            <w:gridSpan w:val="2"/>
          </w:tcPr>
          <w:p w:rsidR="006E5274" w:rsidRPr="00BB4CAB" w:rsidRDefault="006E5274" w:rsidP="006E527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>機構全銜</w:t>
            </w:r>
          </w:p>
        </w:tc>
        <w:tc>
          <w:tcPr>
            <w:tcW w:w="7230" w:type="dxa"/>
            <w:gridSpan w:val="6"/>
          </w:tcPr>
          <w:p w:rsidR="006E5274" w:rsidRPr="00BB4CAB" w:rsidRDefault="006E5274" w:rsidP="00BB4C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274" w:rsidRPr="00BB4CAB" w:rsidTr="00150CA1">
        <w:trPr>
          <w:trHeight w:val="691"/>
        </w:trPr>
        <w:tc>
          <w:tcPr>
            <w:tcW w:w="1686" w:type="dxa"/>
            <w:gridSpan w:val="2"/>
          </w:tcPr>
          <w:p w:rsidR="006E5274" w:rsidRPr="00BB4CAB" w:rsidRDefault="006E5274" w:rsidP="006E527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立案字號</w:t>
            </w:r>
          </w:p>
        </w:tc>
        <w:tc>
          <w:tcPr>
            <w:tcW w:w="2694" w:type="dxa"/>
            <w:gridSpan w:val="2"/>
          </w:tcPr>
          <w:p w:rsidR="006E5274" w:rsidRPr="00BB4CAB" w:rsidRDefault="006E5274" w:rsidP="00BB4C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E5274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核准機關</w:t>
            </w:r>
          </w:p>
        </w:tc>
        <w:tc>
          <w:tcPr>
            <w:tcW w:w="2977" w:type="dxa"/>
            <w:gridSpan w:val="2"/>
          </w:tcPr>
          <w:p w:rsidR="006E5274" w:rsidRPr="00BB4CAB" w:rsidRDefault="006E5274" w:rsidP="00BB4C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274" w:rsidRPr="00BB4CAB" w:rsidTr="00150CA1">
        <w:trPr>
          <w:trHeight w:val="701"/>
        </w:trPr>
        <w:tc>
          <w:tcPr>
            <w:tcW w:w="1686" w:type="dxa"/>
            <w:gridSpan w:val="2"/>
          </w:tcPr>
          <w:p w:rsidR="006E5274" w:rsidRDefault="006E5274" w:rsidP="006E527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登記字號</w:t>
            </w:r>
          </w:p>
        </w:tc>
        <w:tc>
          <w:tcPr>
            <w:tcW w:w="2694" w:type="dxa"/>
            <w:gridSpan w:val="2"/>
          </w:tcPr>
          <w:p w:rsidR="006E5274" w:rsidRPr="00BB4CAB" w:rsidRDefault="006E5274" w:rsidP="00BB4C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E5274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977" w:type="dxa"/>
            <w:gridSpan w:val="2"/>
          </w:tcPr>
          <w:p w:rsidR="006E5274" w:rsidRPr="00BB4CAB" w:rsidRDefault="006E5274" w:rsidP="00BB4C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274" w:rsidRPr="00BB4CAB" w:rsidTr="00150CA1">
        <w:trPr>
          <w:trHeight w:val="698"/>
        </w:trPr>
        <w:tc>
          <w:tcPr>
            <w:tcW w:w="1686" w:type="dxa"/>
            <w:gridSpan w:val="2"/>
          </w:tcPr>
          <w:p w:rsidR="006E5274" w:rsidRDefault="006E5274" w:rsidP="006E527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2694" w:type="dxa"/>
            <w:gridSpan w:val="2"/>
          </w:tcPr>
          <w:p w:rsidR="006E5274" w:rsidRPr="00BB4CAB" w:rsidRDefault="006E5274" w:rsidP="00BB4C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E5274" w:rsidRDefault="004D23C7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6E527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977" w:type="dxa"/>
            <w:gridSpan w:val="2"/>
          </w:tcPr>
          <w:p w:rsidR="006E5274" w:rsidRPr="00BB4CAB" w:rsidRDefault="006E5274" w:rsidP="00BB4C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274" w:rsidRPr="00BB4CAB" w:rsidTr="006E5274">
        <w:trPr>
          <w:trHeight w:val="470"/>
        </w:trPr>
        <w:tc>
          <w:tcPr>
            <w:tcW w:w="1686" w:type="dxa"/>
            <w:gridSpan w:val="2"/>
            <w:vMerge w:val="restart"/>
          </w:tcPr>
          <w:p w:rsidR="006E5274" w:rsidRPr="00BB4CAB" w:rsidRDefault="006E5274" w:rsidP="006E527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2694" w:type="dxa"/>
            <w:gridSpan w:val="2"/>
            <w:vMerge w:val="restart"/>
          </w:tcPr>
          <w:p w:rsidR="006E5274" w:rsidRPr="00BB4CAB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E5274" w:rsidRPr="00BB4CAB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977" w:type="dxa"/>
            <w:gridSpan w:val="2"/>
          </w:tcPr>
          <w:p w:rsidR="006E5274" w:rsidRPr="00BB4CAB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274" w:rsidRPr="00BB4CAB" w:rsidTr="00150CA1">
        <w:trPr>
          <w:trHeight w:val="488"/>
        </w:trPr>
        <w:tc>
          <w:tcPr>
            <w:tcW w:w="1686" w:type="dxa"/>
            <w:gridSpan w:val="2"/>
            <w:vMerge/>
          </w:tcPr>
          <w:p w:rsidR="006E5274" w:rsidRPr="00BB4CAB" w:rsidRDefault="006E5274" w:rsidP="006E527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6E5274" w:rsidRPr="00BB4CAB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E5274" w:rsidRPr="00BB4CAB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>真</w:t>
            </w:r>
          </w:p>
        </w:tc>
        <w:tc>
          <w:tcPr>
            <w:tcW w:w="2977" w:type="dxa"/>
            <w:gridSpan w:val="2"/>
          </w:tcPr>
          <w:p w:rsidR="006E5274" w:rsidRPr="00BB4CAB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274" w:rsidRPr="00BB4CAB" w:rsidTr="00150CA1">
        <w:trPr>
          <w:trHeight w:val="708"/>
        </w:trPr>
        <w:tc>
          <w:tcPr>
            <w:tcW w:w="1686" w:type="dxa"/>
            <w:gridSpan w:val="2"/>
          </w:tcPr>
          <w:p w:rsidR="006E5274" w:rsidRPr="00BB4CAB" w:rsidRDefault="006E5274" w:rsidP="006E527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7230" w:type="dxa"/>
            <w:gridSpan w:val="6"/>
          </w:tcPr>
          <w:p w:rsidR="006E5274" w:rsidRPr="00BB4CAB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274" w:rsidRPr="00BB4CAB" w:rsidTr="00150CA1">
        <w:trPr>
          <w:trHeight w:val="690"/>
        </w:trPr>
        <w:tc>
          <w:tcPr>
            <w:tcW w:w="1686" w:type="dxa"/>
            <w:gridSpan w:val="2"/>
          </w:tcPr>
          <w:p w:rsidR="006E5274" w:rsidRPr="00BB4CAB" w:rsidRDefault="006E5274" w:rsidP="006E527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申請金額</w:t>
            </w:r>
          </w:p>
        </w:tc>
        <w:tc>
          <w:tcPr>
            <w:tcW w:w="7230" w:type="dxa"/>
            <w:gridSpan w:val="6"/>
          </w:tcPr>
          <w:p w:rsidR="006E5274" w:rsidRPr="00BB4CAB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274" w:rsidRPr="00BB4CAB" w:rsidTr="00150CA1">
        <w:trPr>
          <w:trHeight w:val="714"/>
        </w:trPr>
        <w:tc>
          <w:tcPr>
            <w:tcW w:w="1686" w:type="dxa"/>
            <w:gridSpan w:val="2"/>
          </w:tcPr>
          <w:p w:rsidR="006E5274" w:rsidRDefault="006E5274" w:rsidP="006E527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執行期間</w:t>
            </w:r>
          </w:p>
        </w:tc>
        <w:tc>
          <w:tcPr>
            <w:tcW w:w="7230" w:type="dxa"/>
            <w:gridSpan w:val="6"/>
          </w:tcPr>
          <w:p w:rsidR="006E5274" w:rsidRPr="00BB4CAB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274" w:rsidRPr="00BB4CAB" w:rsidTr="00150CA1">
        <w:trPr>
          <w:trHeight w:val="695"/>
        </w:trPr>
        <w:tc>
          <w:tcPr>
            <w:tcW w:w="1686" w:type="dxa"/>
            <w:gridSpan w:val="2"/>
          </w:tcPr>
          <w:p w:rsidR="006E5274" w:rsidRPr="00BB4CAB" w:rsidRDefault="006E5274" w:rsidP="006E527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申請用途</w:t>
            </w:r>
          </w:p>
        </w:tc>
        <w:tc>
          <w:tcPr>
            <w:tcW w:w="7230" w:type="dxa"/>
            <w:gridSpan w:val="6"/>
          </w:tcPr>
          <w:p w:rsidR="006E5274" w:rsidRPr="00BB4CAB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274" w:rsidRPr="00BB4CAB" w:rsidTr="006E5274">
        <w:tc>
          <w:tcPr>
            <w:tcW w:w="1686" w:type="dxa"/>
            <w:gridSpan w:val="2"/>
            <w:vAlign w:val="center"/>
          </w:tcPr>
          <w:p w:rsidR="00404583" w:rsidRPr="00BB4CAB" w:rsidRDefault="006E5274" w:rsidP="006E527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7230" w:type="dxa"/>
            <w:gridSpan w:val="6"/>
          </w:tcPr>
          <w:p w:rsidR="006E5274" w:rsidRPr="00002141" w:rsidRDefault="006E5274" w:rsidP="006E527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2141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自行</w:t>
            </w:r>
            <w:r w:rsidRPr="0000214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勾選： </w:t>
            </w:r>
          </w:p>
          <w:p w:rsidR="006E5274" w:rsidRPr="00BB4CAB" w:rsidRDefault="006E5274" w:rsidP="006E527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 xml:space="preserve">□依法律負有犯罪防治、更生保護、被害人保護或法律宣導等工作項目 </w:t>
            </w:r>
          </w:p>
          <w:p w:rsidR="006E5274" w:rsidRPr="00BB4CAB" w:rsidRDefault="006E5274" w:rsidP="006E527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 xml:space="preserve">□協助犯罪防治、更生保護、被害人保護或法律宣導等公益活動為工作項目 </w:t>
            </w:r>
          </w:p>
          <w:p w:rsidR="006E5274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□其它： </w:t>
            </w:r>
          </w:p>
          <w:p w:rsidR="006E5274" w:rsidRPr="00BB4CAB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274" w:rsidRPr="00BB4CAB" w:rsidTr="006E5274">
        <w:tc>
          <w:tcPr>
            <w:tcW w:w="1686" w:type="dxa"/>
            <w:gridSpan w:val="2"/>
            <w:vAlign w:val="center"/>
          </w:tcPr>
          <w:p w:rsidR="006E5274" w:rsidRPr="00002141" w:rsidRDefault="006E5274" w:rsidP="006E5274">
            <w:pPr>
              <w:spacing w:line="600" w:lineRule="auto"/>
              <w:rPr>
                <w:rFonts w:ascii="標楷體" w:eastAsia="標楷體" w:hAnsi="標楷體"/>
                <w:spacing w:val="4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需檢附文件</w:t>
            </w:r>
          </w:p>
        </w:tc>
        <w:tc>
          <w:tcPr>
            <w:tcW w:w="7230" w:type="dxa"/>
            <w:gridSpan w:val="6"/>
          </w:tcPr>
          <w:p w:rsidR="006E5274" w:rsidRPr="00002141" w:rsidRDefault="006E5274" w:rsidP="006E527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2141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自行</w:t>
            </w:r>
            <w:r w:rsidRPr="00002141">
              <w:rPr>
                <w:rFonts w:ascii="標楷體" w:eastAsia="標楷體" w:hAnsi="標楷體" w:hint="eastAsia"/>
                <w:b/>
                <w:sz w:val="28"/>
                <w:szCs w:val="28"/>
              </w:rPr>
              <w:t>勾選：</w:t>
            </w:r>
          </w:p>
          <w:p w:rsidR="006E5274" w:rsidRPr="00BB4CAB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□申請補助</w:t>
            </w:r>
            <w:r w:rsidR="004505A6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【附件2】</w:t>
            </w:r>
          </w:p>
          <w:p w:rsidR="006E5274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>□經費概算表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【附件3】</w:t>
            </w:r>
          </w:p>
          <w:p w:rsidR="002A5467" w:rsidRDefault="002A5467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□同意接受監督查核契約書【附件4】</w:t>
            </w:r>
          </w:p>
          <w:p w:rsidR="002A5467" w:rsidRDefault="002A5467" w:rsidP="002A54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>□法人登記證書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（影本）</w:t>
            </w:r>
          </w:p>
          <w:p w:rsidR="00F527B3" w:rsidRDefault="002A5467" w:rsidP="002A54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立案證明書（影本）</w:t>
            </w:r>
          </w:p>
          <w:p w:rsidR="002A5467" w:rsidRPr="002A5467" w:rsidRDefault="002A5467" w:rsidP="002A54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統一編號編配通知書（影本）</w:t>
            </w:r>
          </w:p>
          <w:p w:rsidR="002A5467" w:rsidRPr="002A5467" w:rsidRDefault="002A5467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□法人組織章程（</w:t>
            </w:r>
            <w:r w:rsidR="005D33E9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 xml:space="preserve">成立宗旨、工作項目） </w:t>
            </w:r>
          </w:p>
          <w:p w:rsidR="006E5274" w:rsidRPr="00BB4CAB" w:rsidRDefault="006E5274" w:rsidP="006E527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 xml:space="preserve">□最近二年服務內容及績效報告（成立未滿二年，以實際成立時間計算） </w:t>
            </w:r>
          </w:p>
          <w:p w:rsidR="006E5274" w:rsidRPr="00BB4CAB" w:rsidRDefault="006E5274" w:rsidP="006E527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 xml:space="preserve">□最近二年經費預算、決算（成立未滿二年，以實際成立時間計算） </w:t>
            </w:r>
          </w:p>
          <w:p w:rsidR="006E5274" w:rsidRPr="00BB4CAB" w:rsidRDefault="006E5274" w:rsidP="006E527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 xml:space="preserve">□現任董、監事人員名冊（應註明連絡地址、電話） </w:t>
            </w:r>
          </w:p>
          <w:p w:rsidR="006E5274" w:rsidRPr="00BB4CAB" w:rsidRDefault="006E5274" w:rsidP="006E527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 xml:space="preserve">□團體執行業務必要人員名冊(應註明學、經歷及相關證明資料) </w:t>
            </w:r>
          </w:p>
          <w:p w:rsidR="006E5274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□其它：</w:t>
            </w:r>
          </w:p>
          <w:p w:rsidR="006E5274" w:rsidRPr="00BB4CAB" w:rsidRDefault="006E5274" w:rsidP="006E52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F20" w:rsidRPr="00BB4CAB" w:rsidTr="0080213C">
        <w:trPr>
          <w:trHeight w:val="639"/>
        </w:trPr>
        <w:tc>
          <w:tcPr>
            <w:tcW w:w="8916" w:type="dxa"/>
            <w:gridSpan w:val="8"/>
          </w:tcPr>
          <w:p w:rsidR="00EE2F20" w:rsidRPr="00640E42" w:rsidRDefault="00640E42" w:rsidP="00640E42">
            <w:pPr>
              <w:pStyle w:val="a8"/>
              <w:numPr>
                <w:ilvl w:val="0"/>
                <w:numId w:val="3"/>
              </w:numPr>
              <w:spacing w:line="60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E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最近二年向其他機</w:t>
            </w:r>
            <w:r w:rsidR="00EE2F20" w:rsidRPr="00640E42"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  <w:r w:rsidR="00DF5185" w:rsidRPr="00640E42">
              <w:rPr>
                <w:rFonts w:ascii="標楷體" w:eastAsia="標楷體" w:hAnsi="標楷體" w:hint="eastAsia"/>
                <w:sz w:val="28"/>
                <w:szCs w:val="28"/>
              </w:rPr>
              <w:t>、機構</w:t>
            </w:r>
            <w:r w:rsidR="00EE2F20" w:rsidRPr="00640E42">
              <w:rPr>
                <w:rFonts w:ascii="標楷體" w:eastAsia="標楷體" w:hAnsi="標楷體" w:hint="eastAsia"/>
                <w:sz w:val="28"/>
                <w:szCs w:val="28"/>
              </w:rPr>
              <w:t>或團體</w:t>
            </w:r>
            <w:r w:rsidR="00DF5185" w:rsidRPr="00640E42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640E42"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 w:rsidR="00EE2F20" w:rsidRPr="00640E42">
              <w:rPr>
                <w:rFonts w:ascii="標楷體" w:eastAsia="標楷體" w:hAnsi="標楷體" w:hint="eastAsia"/>
                <w:sz w:val="28"/>
                <w:szCs w:val="28"/>
              </w:rPr>
              <w:t>助情形</w:t>
            </w:r>
          </w:p>
        </w:tc>
      </w:tr>
      <w:tr w:rsidR="005A32AA" w:rsidRPr="00BB4CAB" w:rsidTr="00DF5185">
        <w:tc>
          <w:tcPr>
            <w:tcW w:w="978" w:type="dxa"/>
          </w:tcPr>
          <w:p w:rsidR="005A32AA" w:rsidRPr="00EE2F20" w:rsidRDefault="00DF5185" w:rsidP="00EE2F2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47" w:type="dxa"/>
            <w:gridSpan w:val="2"/>
          </w:tcPr>
          <w:p w:rsidR="005A32AA" w:rsidRPr="00EE2F20" w:rsidRDefault="00DF5185" w:rsidP="00EE2F2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2250" w:type="dxa"/>
            <w:gridSpan w:val="2"/>
          </w:tcPr>
          <w:p w:rsidR="005A32AA" w:rsidRPr="00EE2F20" w:rsidRDefault="00DF5185" w:rsidP="00EE2F2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計畫內容概述</w:t>
            </w:r>
          </w:p>
        </w:tc>
        <w:tc>
          <w:tcPr>
            <w:tcW w:w="1695" w:type="dxa"/>
            <w:gridSpan w:val="2"/>
          </w:tcPr>
          <w:p w:rsidR="005A32AA" w:rsidRPr="00EE2F20" w:rsidRDefault="00DF5185" w:rsidP="00EE2F2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</w:tc>
        <w:tc>
          <w:tcPr>
            <w:tcW w:w="2046" w:type="dxa"/>
          </w:tcPr>
          <w:p w:rsidR="005A32AA" w:rsidRPr="00EE2F20" w:rsidRDefault="00DF5185" w:rsidP="00EE2F2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補助單位</w:t>
            </w:r>
          </w:p>
        </w:tc>
      </w:tr>
      <w:tr w:rsidR="005A32AA" w:rsidRPr="00BB4CAB" w:rsidTr="00DF5185">
        <w:tc>
          <w:tcPr>
            <w:tcW w:w="978" w:type="dxa"/>
          </w:tcPr>
          <w:p w:rsidR="005A32AA" w:rsidRPr="00642782" w:rsidRDefault="005A32AA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gridSpan w:val="2"/>
          </w:tcPr>
          <w:p w:rsidR="005A32AA" w:rsidRPr="00642782" w:rsidRDefault="005A32AA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5A32AA" w:rsidRPr="00642782" w:rsidRDefault="005A32AA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5A32AA" w:rsidRPr="00642782" w:rsidRDefault="005A32AA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6" w:type="dxa"/>
          </w:tcPr>
          <w:p w:rsidR="005A32AA" w:rsidRPr="00642782" w:rsidRDefault="005A32AA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32AA" w:rsidRPr="00BB4CAB" w:rsidTr="00DF5185">
        <w:tc>
          <w:tcPr>
            <w:tcW w:w="978" w:type="dxa"/>
          </w:tcPr>
          <w:p w:rsidR="005A32AA" w:rsidRDefault="005A32AA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gridSpan w:val="2"/>
          </w:tcPr>
          <w:p w:rsidR="005A32AA" w:rsidRDefault="005A32AA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5A32AA" w:rsidRDefault="005A32AA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5A32AA" w:rsidRDefault="005A32AA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6" w:type="dxa"/>
          </w:tcPr>
          <w:p w:rsidR="005A32AA" w:rsidRDefault="005A32AA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185" w:rsidRPr="00BB4CAB" w:rsidTr="00DF5185">
        <w:tc>
          <w:tcPr>
            <w:tcW w:w="978" w:type="dxa"/>
          </w:tcPr>
          <w:p w:rsidR="00DF5185" w:rsidRDefault="00DF5185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gridSpan w:val="2"/>
          </w:tcPr>
          <w:p w:rsidR="00DF5185" w:rsidRDefault="00DF5185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F5185" w:rsidRDefault="00DF5185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DF5185" w:rsidRDefault="00DF5185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6" w:type="dxa"/>
          </w:tcPr>
          <w:p w:rsidR="00DF5185" w:rsidRDefault="00DF5185" w:rsidP="00EE2F20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185" w:rsidRPr="00BB4CAB" w:rsidTr="006371B9">
        <w:tc>
          <w:tcPr>
            <w:tcW w:w="8916" w:type="dxa"/>
            <w:gridSpan w:val="8"/>
          </w:tcPr>
          <w:p w:rsidR="00DF5185" w:rsidRPr="00640E42" w:rsidRDefault="00DF5185" w:rsidP="00640E42">
            <w:pPr>
              <w:pStyle w:val="a8"/>
              <w:numPr>
                <w:ilvl w:val="0"/>
                <w:numId w:val="3"/>
              </w:numPr>
              <w:tabs>
                <w:tab w:val="left" w:pos="1245"/>
              </w:tabs>
              <w:spacing w:line="60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E42">
              <w:rPr>
                <w:rFonts w:ascii="標楷體" w:eastAsia="標楷體" w:hAnsi="標楷體" w:hint="eastAsia"/>
                <w:sz w:val="28"/>
                <w:szCs w:val="28"/>
              </w:rPr>
              <w:t>向本署申請其他</w:t>
            </w:r>
            <w:r w:rsidR="0012454A" w:rsidRPr="00640E42">
              <w:rPr>
                <w:rFonts w:ascii="標楷體" w:eastAsia="標楷體" w:hAnsi="標楷體" w:hint="eastAsia"/>
                <w:sz w:val="28"/>
                <w:szCs w:val="28"/>
              </w:rPr>
              <w:t>專案</w:t>
            </w:r>
            <w:r w:rsidRPr="00640E42">
              <w:rPr>
                <w:rFonts w:ascii="標楷體" w:eastAsia="標楷體" w:hAnsi="標楷體" w:hint="eastAsia"/>
                <w:sz w:val="28"/>
                <w:szCs w:val="28"/>
              </w:rPr>
              <w:t>補助情形</w:t>
            </w:r>
          </w:p>
        </w:tc>
      </w:tr>
      <w:tr w:rsidR="00640E42" w:rsidRPr="00BB4CAB" w:rsidTr="00DF5185">
        <w:tc>
          <w:tcPr>
            <w:tcW w:w="978" w:type="dxa"/>
          </w:tcPr>
          <w:p w:rsidR="00640E42" w:rsidRPr="00EE2F20" w:rsidRDefault="00640E42" w:rsidP="00640E4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47" w:type="dxa"/>
            <w:gridSpan w:val="2"/>
          </w:tcPr>
          <w:p w:rsidR="00640E42" w:rsidRPr="00EE2F20" w:rsidRDefault="00640E42" w:rsidP="00640E4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2250" w:type="dxa"/>
            <w:gridSpan w:val="2"/>
          </w:tcPr>
          <w:p w:rsidR="00640E42" w:rsidRPr="00EE2F20" w:rsidRDefault="00640E42" w:rsidP="00640E4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計畫內容概述</w:t>
            </w:r>
          </w:p>
        </w:tc>
        <w:tc>
          <w:tcPr>
            <w:tcW w:w="1695" w:type="dxa"/>
            <w:gridSpan w:val="2"/>
          </w:tcPr>
          <w:p w:rsidR="00640E42" w:rsidRPr="00EE2F20" w:rsidRDefault="00640E42" w:rsidP="00640E4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</w:tc>
        <w:tc>
          <w:tcPr>
            <w:tcW w:w="2046" w:type="dxa"/>
          </w:tcPr>
          <w:p w:rsidR="00640E42" w:rsidRPr="00EE2F20" w:rsidRDefault="00640E42" w:rsidP="00640E4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補助單位</w:t>
            </w:r>
          </w:p>
        </w:tc>
      </w:tr>
      <w:tr w:rsidR="00640E42" w:rsidRPr="00BB4CAB" w:rsidTr="00DF5185">
        <w:tc>
          <w:tcPr>
            <w:tcW w:w="978" w:type="dxa"/>
          </w:tcPr>
          <w:p w:rsidR="00640E42" w:rsidRDefault="00640E42" w:rsidP="00640E42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gridSpan w:val="2"/>
          </w:tcPr>
          <w:p w:rsidR="00640E42" w:rsidRDefault="00640E42" w:rsidP="00640E42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40E42" w:rsidRDefault="00640E42" w:rsidP="00640E42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640E42" w:rsidRDefault="00640E42" w:rsidP="00640E42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6" w:type="dxa"/>
          </w:tcPr>
          <w:p w:rsidR="00640E42" w:rsidRDefault="00640E42" w:rsidP="00640E42">
            <w:pPr>
              <w:tabs>
                <w:tab w:val="left" w:pos="1245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E42" w:rsidRPr="00BB4CAB" w:rsidTr="00F527B3">
        <w:trPr>
          <w:trHeight w:val="3091"/>
        </w:trPr>
        <w:tc>
          <w:tcPr>
            <w:tcW w:w="8916" w:type="dxa"/>
            <w:gridSpan w:val="8"/>
          </w:tcPr>
          <w:p w:rsidR="00640E42" w:rsidRDefault="00640E42" w:rsidP="00640E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640E42" w:rsidRPr="00BB4CAB" w:rsidRDefault="00640E42" w:rsidP="00640E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>此 致</w:t>
            </w:r>
          </w:p>
          <w:p w:rsidR="00640E42" w:rsidRPr="00DF5185" w:rsidRDefault="00640E42" w:rsidP="00640E4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F5185">
              <w:rPr>
                <w:rFonts w:ascii="標楷體" w:eastAsia="標楷體" w:hAnsi="標楷體" w:hint="eastAsia"/>
                <w:sz w:val="32"/>
                <w:szCs w:val="32"/>
              </w:rPr>
              <w:t xml:space="preserve">臺灣花蓮地方檢察署 </w:t>
            </w:r>
          </w:p>
          <w:p w:rsidR="00640E42" w:rsidRPr="00BB4CAB" w:rsidRDefault="00640E42" w:rsidP="00640E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40E42" w:rsidRDefault="00640E42" w:rsidP="00640E42">
            <w:pPr>
              <w:spacing w:line="400" w:lineRule="exact"/>
              <w:ind w:right="2520" w:firstLineChars="1222" w:firstLine="3422"/>
              <w:rPr>
                <w:rFonts w:ascii="標楷體" w:eastAsia="標楷體" w:hAnsi="標楷體"/>
                <w:sz w:val="28"/>
                <w:szCs w:val="28"/>
              </w:rPr>
            </w:pPr>
            <w:r w:rsidRPr="00BB4CAB"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40E42" w:rsidRDefault="00640E42" w:rsidP="00640E42">
            <w:pPr>
              <w:spacing w:line="400" w:lineRule="exact"/>
              <w:ind w:right="2520" w:firstLineChars="1222" w:firstLine="3422"/>
              <w:rPr>
                <w:rFonts w:ascii="標楷體" w:eastAsia="標楷體" w:hAnsi="標楷體"/>
                <w:sz w:val="28"/>
                <w:szCs w:val="28"/>
              </w:rPr>
            </w:pPr>
          </w:p>
          <w:p w:rsidR="00640E42" w:rsidRPr="00BB4CAB" w:rsidRDefault="00640E42" w:rsidP="00640E42">
            <w:pPr>
              <w:spacing w:line="400" w:lineRule="exact"/>
              <w:ind w:right="2520" w:firstLineChars="1222" w:firstLine="342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</w:p>
        </w:tc>
      </w:tr>
    </w:tbl>
    <w:p w:rsidR="00500866" w:rsidRPr="00500866" w:rsidRDefault="00500866" w:rsidP="00500866">
      <w:pPr>
        <w:snapToGrid w:val="0"/>
        <w:spacing w:line="240" w:lineRule="exact"/>
        <w:jc w:val="both"/>
        <w:rPr>
          <w:rFonts w:ascii="標楷體" w:eastAsia="標楷體" w:hAnsi="標楷體" w:cs="細明體" w:hint="eastAsia"/>
          <w:b/>
          <w:kern w:val="0"/>
          <w:szCs w:val="24"/>
        </w:rPr>
      </w:pP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本申請單位</w:t>
      </w:r>
      <w:r w:rsidRPr="00500866">
        <w:rPr>
          <w:rFonts w:ascii="標楷體" w:eastAsia="標楷體" w:hAnsi="標楷體" w:cs="細明體" w:hint="eastAsia"/>
          <w:b/>
          <w:color w:val="FF0000"/>
          <w:kern w:val="0"/>
          <w:szCs w:val="24"/>
        </w:rPr>
        <w:t>（□是□否）</w:t>
      </w: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為公職人員利益衝突迴避法第 2 條、第 3 條所稱公職人員或其關係人。</w:t>
      </w:r>
    </w:p>
    <w:p w:rsidR="00B73526" w:rsidRPr="00500866" w:rsidRDefault="00500866" w:rsidP="00500866">
      <w:pPr>
        <w:snapToGrid w:val="0"/>
        <w:spacing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＊勾選「是」者，如申請補助者為公職人員利益衝突迴避法第</w:t>
      </w:r>
      <w:r w:rsidRPr="00500866">
        <w:rPr>
          <w:rFonts w:ascii="標楷體" w:eastAsia="標楷體" w:hAnsi="標楷體" w:cs="細明體"/>
          <w:b/>
          <w:kern w:val="0"/>
          <w:szCs w:val="24"/>
        </w:rPr>
        <w:t>2</w:t>
      </w: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條、第</w:t>
      </w:r>
      <w:r w:rsidRPr="00500866">
        <w:rPr>
          <w:rFonts w:ascii="標楷體" w:eastAsia="標楷體" w:hAnsi="標楷體" w:cs="細明體"/>
          <w:b/>
          <w:kern w:val="0"/>
          <w:szCs w:val="24"/>
        </w:rPr>
        <w:t>3</w:t>
      </w: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條所稱之公職人員或其關係人，應依同法第</w:t>
      </w:r>
      <w:r w:rsidRPr="00500866">
        <w:rPr>
          <w:rFonts w:ascii="標楷體" w:eastAsia="標楷體" w:hAnsi="標楷體" w:cs="細明體"/>
          <w:b/>
          <w:kern w:val="0"/>
          <w:szCs w:val="24"/>
        </w:rPr>
        <w:t>14</w:t>
      </w: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條第</w:t>
      </w:r>
      <w:r w:rsidRPr="00500866">
        <w:rPr>
          <w:rFonts w:ascii="標楷體" w:eastAsia="標楷體" w:hAnsi="標楷體" w:cs="細明體"/>
          <w:b/>
          <w:kern w:val="0"/>
          <w:szCs w:val="24"/>
        </w:rPr>
        <w:t>2</w:t>
      </w: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項規定，於申請時檢具「公職人員利益衝突迴避法第</w:t>
      </w:r>
      <w:r w:rsidRPr="00500866">
        <w:rPr>
          <w:rFonts w:ascii="標楷體" w:eastAsia="標楷體" w:hAnsi="標楷體" w:cs="細明體"/>
          <w:b/>
          <w:kern w:val="0"/>
          <w:szCs w:val="24"/>
        </w:rPr>
        <w:t>14</w:t>
      </w: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條第</w:t>
      </w:r>
      <w:r w:rsidRPr="00500866">
        <w:rPr>
          <w:rFonts w:ascii="標楷體" w:eastAsia="標楷體" w:hAnsi="標楷體" w:cs="細明體"/>
          <w:b/>
          <w:kern w:val="0"/>
          <w:szCs w:val="24"/>
        </w:rPr>
        <w:t>2</w:t>
      </w: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項公職人員及關係人身分關係揭露表【</w:t>
      </w:r>
      <w:r w:rsidRPr="00500866">
        <w:rPr>
          <w:rFonts w:ascii="標楷體" w:eastAsia="標楷體" w:hAnsi="標楷體" w:cs="細明體"/>
          <w:b/>
          <w:kern w:val="0"/>
          <w:szCs w:val="24"/>
        </w:rPr>
        <w:t>A.</w:t>
      </w: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事前揭露】」，未揭露者，將依公職人員利益衝突迴避法第</w:t>
      </w:r>
      <w:r w:rsidRPr="00500866">
        <w:rPr>
          <w:rFonts w:ascii="標楷體" w:eastAsia="標楷體" w:hAnsi="標楷體" w:cs="細明體"/>
          <w:b/>
          <w:kern w:val="0"/>
          <w:szCs w:val="24"/>
        </w:rPr>
        <w:t>18</w:t>
      </w: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條第</w:t>
      </w:r>
      <w:r w:rsidRPr="00500866">
        <w:rPr>
          <w:rFonts w:ascii="標楷體" w:eastAsia="標楷體" w:hAnsi="標楷體" w:cs="細明體"/>
          <w:b/>
          <w:kern w:val="0"/>
          <w:szCs w:val="24"/>
        </w:rPr>
        <w:t>3</w:t>
      </w: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項規定處新臺幣</w:t>
      </w:r>
      <w:r w:rsidRPr="00500866">
        <w:rPr>
          <w:rFonts w:ascii="標楷體" w:eastAsia="標楷體" w:hAnsi="標楷體" w:cs="細明體"/>
          <w:b/>
          <w:kern w:val="0"/>
          <w:szCs w:val="24"/>
        </w:rPr>
        <w:t>5</w:t>
      </w: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萬元以上</w:t>
      </w:r>
      <w:r w:rsidRPr="00500866">
        <w:rPr>
          <w:rFonts w:ascii="標楷體" w:eastAsia="標楷體" w:hAnsi="標楷體" w:cs="細明體"/>
          <w:b/>
          <w:kern w:val="0"/>
          <w:szCs w:val="24"/>
        </w:rPr>
        <w:t>50</w:t>
      </w: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萬元以下罰鍰，並得按次處罰；本署於補助行為成立後，將填寫【</w:t>
      </w:r>
      <w:r w:rsidRPr="00500866">
        <w:rPr>
          <w:rFonts w:ascii="標楷體" w:eastAsia="標楷體" w:hAnsi="標楷體" w:cs="細明體"/>
          <w:b/>
          <w:kern w:val="0"/>
          <w:szCs w:val="24"/>
        </w:rPr>
        <w:t>B.</w:t>
      </w:r>
      <w:r w:rsidRPr="00500866">
        <w:rPr>
          <w:rFonts w:ascii="標楷體" w:eastAsia="標楷體" w:hAnsi="標楷體" w:cs="細明體" w:hint="eastAsia"/>
          <w:b/>
          <w:kern w:val="0"/>
          <w:szCs w:val="24"/>
        </w:rPr>
        <w:t>事後公開】，並將該表連同前開身分關係事前揭露表公開於本署全球資訊服務網「利益衝突迴避法身分關係揭露查詢專區｣供大眾查詢。</w:t>
      </w:r>
      <w:bookmarkStart w:id="0" w:name="_GoBack"/>
      <w:bookmarkEnd w:id="0"/>
    </w:p>
    <w:sectPr w:rsidR="00B73526" w:rsidRPr="00500866" w:rsidSect="00500866">
      <w:pgSz w:w="11906" w:h="16838"/>
      <w:pgMar w:top="1247" w:right="1133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53" w:rsidRDefault="00497153" w:rsidP="00BB4CAB">
      <w:r>
        <w:separator/>
      </w:r>
    </w:p>
  </w:endnote>
  <w:endnote w:type="continuationSeparator" w:id="0">
    <w:p w:rsidR="00497153" w:rsidRDefault="00497153" w:rsidP="00BB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53" w:rsidRDefault="00497153" w:rsidP="00BB4CAB">
      <w:r>
        <w:separator/>
      </w:r>
    </w:p>
  </w:footnote>
  <w:footnote w:type="continuationSeparator" w:id="0">
    <w:p w:rsidR="00497153" w:rsidRDefault="00497153" w:rsidP="00BB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7F81"/>
    <w:multiLevelType w:val="hybridMultilevel"/>
    <w:tmpl w:val="B2CEF6AA"/>
    <w:lvl w:ilvl="0" w:tplc="CDAA7CEA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BF7D10"/>
    <w:multiLevelType w:val="hybridMultilevel"/>
    <w:tmpl w:val="995CF504"/>
    <w:lvl w:ilvl="0" w:tplc="F5CC4B3C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6A1A69"/>
    <w:multiLevelType w:val="hybridMultilevel"/>
    <w:tmpl w:val="0DA00F50"/>
    <w:lvl w:ilvl="0" w:tplc="5802E198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AB"/>
    <w:rsid w:val="00002141"/>
    <w:rsid w:val="00084D8C"/>
    <w:rsid w:val="0012454A"/>
    <w:rsid w:val="00150CA1"/>
    <w:rsid w:val="00190854"/>
    <w:rsid w:val="001B77DE"/>
    <w:rsid w:val="001D0AED"/>
    <w:rsid w:val="002515EB"/>
    <w:rsid w:val="002A5467"/>
    <w:rsid w:val="002F1D94"/>
    <w:rsid w:val="003023C0"/>
    <w:rsid w:val="00346499"/>
    <w:rsid w:val="003C7946"/>
    <w:rsid w:val="00404583"/>
    <w:rsid w:val="00443EA3"/>
    <w:rsid w:val="004505A6"/>
    <w:rsid w:val="00497153"/>
    <w:rsid w:val="004D162C"/>
    <w:rsid w:val="004D23C7"/>
    <w:rsid w:val="00500866"/>
    <w:rsid w:val="005115DE"/>
    <w:rsid w:val="00521ED9"/>
    <w:rsid w:val="0057622E"/>
    <w:rsid w:val="005A32AA"/>
    <w:rsid w:val="005D33E9"/>
    <w:rsid w:val="005F3B09"/>
    <w:rsid w:val="006213C4"/>
    <w:rsid w:val="00640E42"/>
    <w:rsid w:val="00642782"/>
    <w:rsid w:val="0065036E"/>
    <w:rsid w:val="00654384"/>
    <w:rsid w:val="006E5274"/>
    <w:rsid w:val="00756EA5"/>
    <w:rsid w:val="007741D1"/>
    <w:rsid w:val="007C2F4C"/>
    <w:rsid w:val="007E09C2"/>
    <w:rsid w:val="00850DAB"/>
    <w:rsid w:val="00A61AB2"/>
    <w:rsid w:val="00AF1161"/>
    <w:rsid w:val="00B00EDD"/>
    <w:rsid w:val="00B73526"/>
    <w:rsid w:val="00BB4CAB"/>
    <w:rsid w:val="00BC746C"/>
    <w:rsid w:val="00BD52D1"/>
    <w:rsid w:val="00C15954"/>
    <w:rsid w:val="00CC2ABA"/>
    <w:rsid w:val="00CC6939"/>
    <w:rsid w:val="00D566D6"/>
    <w:rsid w:val="00D944D5"/>
    <w:rsid w:val="00DA14EA"/>
    <w:rsid w:val="00DF5185"/>
    <w:rsid w:val="00E71EC2"/>
    <w:rsid w:val="00EE2F20"/>
    <w:rsid w:val="00F527B3"/>
    <w:rsid w:val="00F60308"/>
    <w:rsid w:val="00F87376"/>
    <w:rsid w:val="00F955A0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3C8D3-5DB0-4270-B9ED-0A347657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4C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4CAB"/>
    <w:rPr>
      <w:sz w:val="20"/>
      <w:szCs w:val="20"/>
    </w:rPr>
  </w:style>
  <w:style w:type="paragraph" w:styleId="a8">
    <w:name w:val="List Paragraph"/>
    <w:basedOn w:val="a"/>
    <w:uiPriority w:val="34"/>
    <w:qFormat/>
    <w:rsid w:val="00D944D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00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0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MOJ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劉怡娟</dc:creator>
  <cp:keywords/>
  <dc:description/>
  <cp:lastModifiedBy>黃雅萱</cp:lastModifiedBy>
  <cp:revision>2</cp:revision>
  <cp:lastPrinted>2024-09-09T07:34:00Z</cp:lastPrinted>
  <dcterms:created xsi:type="dcterms:W3CDTF">2024-09-09T07:34:00Z</dcterms:created>
  <dcterms:modified xsi:type="dcterms:W3CDTF">2024-09-09T07:34:00Z</dcterms:modified>
</cp:coreProperties>
</file>