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948" w:rsidRPr="00786948" w:rsidRDefault="00B4289A" w:rsidP="00786948">
      <w:pPr>
        <w:spacing w:line="0" w:lineRule="atLeast"/>
        <w:ind w:leftChars="-93" w:left="-223"/>
        <w:jc w:val="center"/>
        <w:rPr>
          <w:rFonts w:ascii="標楷體" w:eastAsia="標楷體" w:hAnsi="標楷體"/>
          <w:b/>
          <w:color w:val="000000"/>
          <w:sz w:val="36"/>
          <w:szCs w:val="36"/>
        </w:rPr>
      </w:pPr>
      <w:r>
        <w:rPr>
          <w:rFonts w:ascii="標楷體" w:eastAsia="標楷體" w:hAnsi="標楷體" w:hint="eastAsia"/>
          <w:b/>
          <w:color w:val="000000"/>
          <w:sz w:val="36"/>
          <w:szCs w:val="36"/>
        </w:rPr>
        <w:t>臺灣</w:t>
      </w:r>
      <w:r w:rsidR="00B756EE">
        <w:rPr>
          <w:rFonts w:ascii="標楷體" w:eastAsia="標楷體" w:hAnsi="標楷體" w:hint="eastAsia"/>
          <w:b/>
          <w:color w:val="000000"/>
          <w:sz w:val="36"/>
          <w:szCs w:val="36"/>
        </w:rPr>
        <w:t>花蓮</w:t>
      </w:r>
      <w:r w:rsidR="000A7F71" w:rsidRPr="0088287B">
        <w:rPr>
          <w:rFonts w:ascii="標楷體" w:eastAsia="標楷體" w:hAnsi="標楷體" w:hint="eastAsia"/>
          <w:b/>
          <w:color w:val="000000"/>
          <w:sz w:val="36"/>
          <w:szCs w:val="36"/>
        </w:rPr>
        <w:t>地</w:t>
      </w:r>
      <w:r w:rsidR="000A7F71">
        <w:rPr>
          <w:rFonts w:ascii="標楷體" w:eastAsia="標楷體" w:hAnsi="標楷體" w:hint="eastAsia"/>
          <w:b/>
          <w:color w:val="000000"/>
          <w:sz w:val="36"/>
          <w:szCs w:val="36"/>
        </w:rPr>
        <w:t>方</w:t>
      </w:r>
      <w:r w:rsidR="000A7F71" w:rsidRPr="0088287B">
        <w:rPr>
          <w:rFonts w:ascii="標楷體" w:eastAsia="標楷體" w:hAnsi="標楷體" w:hint="eastAsia"/>
          <w:b/>
          <w:color w:val="000000"/>
          <w:sz w:val="36"/>
          <w:szCs w:val="36"/>
        </w:rPr>
        <w:t>檢</w:t>
      </w:r>
      <w:r w:rsidR="000A7F71">
        <w:rPr>
          <w:rFonts w:ascii="標楷體" w:eastAsia="標楷體" w:hAnsi="標楷體" w:hint="eastAsia"/>
          <w:b/>
          <w:color w:val="000000"/>
          <w:sz w:val="36"/>
          <w:szCs w:val="36"/>
        </w:rPr>
        <w:t>察</w:t>
      </w:r>
      <w:r w:rsidR="00B756EE">
        <w:rPr>
          <w:rFonts w:ascii="標楷體" w:eastAsia="標楷體" w:hAnsi="標楷體" w:hint="eastAsia"/>
          <w:b/>
          <w:color w:val="000000"/>
          <w:sz w:val="36"/>
          <w:szCs w:val="36"/>
        </w:rPr>
        <w:t>署</w:t>
      </w:r>
      <w:r w:rsidR="00786948" w:rsidRPr="00786948">
        <w:rPr>
          <w:rFonts w:ascii="標楷體" w:eastAsia="標楷體" w:hAnsi="標楷體" w:hint="eastAsia"/>
          <w:b/>
          <w:color w:val="000000"/>
          <w:sz w:val="36"/>
          <w:szCs w:val="36"/>
        </w:rPr>
        <w:t>108年生命教育系列-</w:t>
      </w:r>
    </w:p>
    <w:p w:rsidR="00786948" w:rsidRDefault="00786948" w:rsidP="00786948">
      <w:pPr>
        <w:spacing w:line="0" w:lineRule="atLeast"/>
        <w:ind w:leftChars="-93" w:left="-223"/>
        <w:jc w:val="center"/>
        <w:rPr>
          <w:rFonts w:ascii="標楷體" w:eastAsia="標楷體" w:hAnsi="標楷體"/>
          <w:b/>
          <w:color w:val="000000"/>
          <w:sz w:val="36"/>
          <w:szCs w:val="36"/>
        </w:rPr>
      </w:pPr>
      <w:r w:rsidRPr="00786948">
        <w:rPr>
          <w:rFonts w:ascii="標楷體" w:eastAsia="標楷體" w:hAnsi="標楷體" w:hint="eastAsia"/>
          <w:b/>
          <w:color w:val="000000"/>
          <w:sz w:val="36"/>
          <w:szCs w:val="36"/>
        </w:rPr>
        <w:t>受保護管束人「遠離病痛認識菸酒檳榔」衛教講座團體活動</w:t>
      </w:r>
    </w:p>
    <w:p w:rsidR="0035012E" w:rsidRPr="00653FB3" w:rsidRDefault="000A7F71" w:rsidP="00786948">
      <w:pPr>
        <w:spacing w:line="0" w:lineRule="atLeast"/>
        <w:ind w:leftChars="-93" w:left="-223"/>
        <w:jc w:val="center"/>
        <w:rPr>
          <w:rFonts w:ascii="標楷體" w:eastAsia="標楷體" w:hAnsi="標楷體"/>
          <w:b/>
          <w:color w:val="000000"/>
          <w:sz w:val="36"/>
          <w:szCs w:val="36"/>
        </w:rPr>
      </w:pPr>
      <w:r w:rsidRPr="000A7F71">
        <w:rPr>
          <w:rFonts w:ascii="標楷體" w:eastAsia="標楷體" w:hAnsi="標楷體" w:hint="eastAsia"/>
          <w:b/>
          <w:color w:val="000000"/>
          <w:sz w:val="36"/>
          <w:szCs w:val="36"/>
        </w:rPr>
        <w:t>成果</w:t>
      </w:r>
      <w:r w:rsidR="006B46A5">
        <w:rPr>
          <w:rFonts w:ascii="標楷體" w:eastAsia="標楷體" w:hAnsi="標楷體" w:hint="eastAsia"/>
          <w:b/>
          <w:bCs/>
          <w:spacing w:val="-20"/>
          <w:sz w:val="36"/>
          <w:szCs w:val="36"/>
        </w:rPr>
        <w:t>簡</w:t>
      </w:r>
      <w:r w:rsidR="0035012E" w:rsidRPr="000A7F71">
        <w:rPr>
          <w:rFonts w:ascii="標楷體" w:eastAsia="標楷體" w:hAnsi="標楷體" w:hint="eastAsia"/>
          <w:b/>
          <w:bCs/>
          <w:spacing w:val="-20"/>
          <w:sz w:val="36"/>
          <w:szCs w:val="36"/>
        </w:rPr>
        <w:t>表</w:t>
      </w:r>
    </w:p>
    <w:p w:rsidR="0035012E" w:rsidRDefault="0035012E" w:rsidP="00C538C2">
      <w:pPr>
        <w:spacing w:line="0" w:lineRule="atLeast"/>
        <w:jc w:val="right"/>
        <w:rPr>
          <w:rFonts w:ascii="標楷體" w:eastAsia="標楷體" w:hAnsi="標楷體"/>
          <w:b/>
          <w:bCs/>
        </w:rPr>
      </w:pPr>
    </w:p>
    <w:tbl>
      <w:tblPr>
        <w:tblW w:w="918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94"/>
        <w:gridCol w:w="7486"/>
      </w:tblGrid>
      <w:tr w:rsidR="002F68AE" w:rsidTr="00693103">
        <w:trPr>
          <w:trHeight w:val="581"/>
        </w:trPr>
        <w:tc>
          <w:tcPr>
            <w:tcW w:w="1694" w:type="dxa"/>
            <w:vAlign w:val="center"/>
          </w:tcPr>
          <w:p w:rsidR="002F68AE" w:rsidRDefault="002F68AE" w:rsidP="003B3615">
            <w:pPr>
              <w:spacing w:line="400" w:lineRule="exact"/>
              <w:jc w:val="center"/>
              <w:rPr>
                <w:rFonts w:ascii="標楷體" w:eastAsia="標楷體" w:hAnsi="標楷體"/>
                <w:sz w:val="28"/>
              </w:rPr>
            </w:pPr>
            <w:r>
              <w:rPr>
                <w:rFonts w:ascii="標楷體" w:eastAsia="標楷體" w:hAnsi="標楷體" w:hint="eastAsia"/>
                <w:sz w:val="28"/>
              </w:rPr>
              <w:t>地 檢 署</w:t>
            </w:r>
          </w:p>
          <w:p w:rsidR="002F68AE" w:rsidRDefault="002F68AE" w:rsidP="003B3615">
            <w:pPr>
              <w:spacing w:line="400" w:lineRule="exact"/>
              <w:jc w:val="center"/>
              <w:rPr>
                <w:rFonts w:ascii="標楷體" w:eastAsia="標楷體" w:hAnsi="標楷體"/>
                <w:sz w:val="28"/>
              </w:rPr>
            </w:pPr>
            <w:r>
              <w:rPr>
                <w:rFonts w:ascii="標楷體" w:eastAsia="標楷體" w:hAnsi="標楷體" w:hint="eastAsia"/>
                <w:sz w:val="28"/>
              </w:rPr>
              <w:t>計畫名稱</w:t>
            </w:r>
          </w:p>
        </w:tc>
        <w:tc>
          <w:tcPr>
            <w:tcW w:w="7486" w:type="dxa"/>
            <w:vAlign w:val="center"/>
          </w:tcPr>
          <w:p w:rsidR="002F68AE" w:rsidRPr="00B65BC4" w:rsidRDefault="00786948" w:rsidP="00927BBC">
            <w:pPr>
              <w:spacing w:line="400" w:lineRule="exact"/>
              <w:rPr>
                <w:rFonts w:ascii="標楷體" w:eastAsia="標楷體" w:hAnsi="標楷體"/>
                <w:sz w:val="28"/>
                <w:szCs w:val="28"/>
              </w:rPr>
            </w:pPr>
            <w:r w:rsidRPr="001D7CCB">
              <w:rPr>
                <w:rFonts w:ascii="標楷體" w:eastAsia="標楷體" w:hAnsi="標楷體" w:hint="eastAsia"/>
                <w:sz w:val="28"/>
                <w:szCs w:val="28"/>
              </w:rPr>
              <w:t>生命教育系列-受保護管束人「遠離病痛認識菸酒檳榔」衛教講座團體活動</w:t>
            </w:r>
          </w:p>
        </w:tc>
      </w:tr>
      <w:tr w:rsidR="002F68AE" w:rsidTr="00693103">
        <w:trPr>
          <w:trHeight w:val="1471"/>
        </w:trPr>
        <w:tc>
          <w:tcPr>
            <w:tcW w:w="1694" w:type="dxa"/>
            <w:vAlign w:val="center"/>
          </w:tcPr>
          <w:p w:rsidR="002F68AE" w:rsidRDefault="002F68AE" w:rsidP="006812B1">
            <w:pPr>
              <w:spacing w:line="400" w:lineRule="exact"/>
              <w:jc w:val="center"/>
              <w:rPr>
                <w:rFonts w:ascii="標楷體" w:eastAsia="標楷體" w:hAnsi="標楷體"/>
                <w:sz w:val="28"/>
              </w:rPr>
            </w:pPr>
            <w:r>
              <w:rPr>
                <w:rFonts w:ascii="標楷體" w:eastAsia="標楷體" w:hAnsi="標楷體" w:hint="eastAsia"/>
                <w:sz w:val="28"/>
              </w:rPr>
              <w:t>辦理期間</w:t>
            </w:r>
          </w:p>
        </w:tc>
        <w:tc>
          <w:tcPr>
            <w:tcW w:w="7486" w:type="dxa"/>
            <w:vAlign w:val="center"/>
          </w:tcPr>
          <w:p w:rsidR="002F68AE" w:rsidRPr="00E94B4E" w:rsidRDefault="00786948" w:rsidP="00693103">
            <w:pPr>
              <w:jc w:val="both"/>
              <w:rPr>
                <w:rFonts w:ascii="標楷體" w:eastAsia="標楷體" w:hAnsi="標楷體"/>
                <w:sz w:val="28"/>
                <w:szCs w:val="28"/>
              </w:rPr>
            </w:pPr>
            <w:r>
              <w:rPr>
                <w:rFonts w:ascii="標楷體" w:eastAsia="標楷體" w:hAnsi="標楷體" w:hint="eastAsia"/>
                <w:sz w:val="28"/>
                <w:szCs w:val="28"/>
              </w:rPr>
              <w:t>108年9月5日(星期四)上</w:t>
            </w:r>
            <w:r w:rsidRPr="00B54372">
              <w:rPr>
                <w:rFonts w:ascii="標楷體" w:eastAsia="標楷體" w:hAnsi="標楷體" w:hint="eastAsia"/>
                <w:sz w:val="28"/>
                <w:szCs w:val="28"/>
              </w:rPr>
              <w:t>午</w:t>
            </w:r>
            <w:r>
              <w:rPr>
                <w:rFonts w:ascii="標楷體" w:eastAsia="標楷體" w:hAnsi="標楷體" w:hint="eastAsia"/>
                <w:sz w:val="28"/>
                <w:szCs w:val="28"/>
              </w:rPr>
              <w:t>9</w:t>
            </w:r>
            <w:r w:rsidRPr="00B54372">
              <w:rPr>
                <w:rFonts w:ascii="標楷體" w:eastAsia="標楷體" w:hAnsi="標楷體" w:hint="eastAsia"/>
                <w:sz w:val="28"/>
                <w:szCs w:val="28"/>
              </w:rPr>
              <w:t>時</w:t>
            </w:r>
            <w:r>
              <w:rPr>
                <w:rFonts w:ascii="標楷體" w:eastAsia="標楷體" w:hAnsi="標楷體" w:hint="eastAsia"/>
                <w:sz w:val="28"/>
                <w:szCs w:val="28"/>
              </w:rPr>
              <w:t>00分</w:t>
            </w:r>
            <w:r w:rsidRPr="00B54372">
              <w:rPr>
                <w:rFonts w:ascii="標楷體" w:eastAsia="標楷體" w:hAnsi="標楷體" w:hint="eastAsia"/>
                <w:sz w:val="28"/>
                <w:szCs w:val="28"/>
              </w:rPr>
              <w:t>至</w:t>
            </w:r>
            <w:r>
              <w:rPr>
                <w:rFonts w:ascii="標楷體" w:eastAsia="標楷體" w:hAnsi="標楷體" w:hint="eastAsia"/>
                <w:sz w:val="28"/>
                <w:szCs w:val="28"/>
              </w:rPr>
              <w:t>10</w:t>
            </w:r>
            <w:r w:rsidRPr="00B54372">
              <w:rPr>
                <w:rFonts w:ascii="標楷體" w:eastAsia="標楷體" w:hAnsi="標楷體" w:hint="eastAsia"/>
                <w:sz w:val="28"/>
                <w:szCs w:val="28"/>
              </w:rPr>
              <w:t>時</w:t>
            </w:r>
            <w:r>
              <w:rPr>
                <w:rFonts w:ascii="標楷體" w:eastAsia="標楷體" w:hAnsi="標楷體" w:hint="eastAsia"/>
                <w:sz w:val="28"/>
                <w:szCs w:val="28"/>
              </w:rPr>
              <w:t>40分</w:t>
            </w:r>
          </w:p>
        </w:tc>
      </w:tr>
      <w:tr w:rsidR="00806D4B" w:rsidTr="00693103">
        <w:trPr>
          <w:trHeight w:val="1970"/>
        </w:trPr>
        <w:tc>
          <w:tcPr>
            <w:tcW w:w="1694" w:type="dxa"/>
            <w:vAlign w:val="center"/>
          </w:tcPr>
          <w:p w:rsidR="00806D4B" w:rsidRDefault="00806D4B" w:rsidP="006812B1">
            <w:pPr>
              <w:spacing w:line="400" w:lineRule="exact"/>
              <w:jc w:val="center"/>
              <w:rPr>
                <w:rFonts w:ascii="標楷體" w:eastAsia="標楷體" w:hAnsi="標楷體"/>
                <w:sz w:val="28"/>
              </w:rPr>
            </w:pPr>
            <w:r>
              <w:rPr>
                <w:rFonts w:ascii="標楷體" w:eastAsia="標楷體" w:hAnsi="標楷體" w:hint="eastAsia"/>
                <w:sz w:val="28"/>
              </w:rPr>
              <w:t>生命教育</w:t>
            </w:r>
            <w:r w:rsidRPr="00EB54F8">
              <w:rPr>
                <w:rFonts w:ascii="標楷體" w:eastAsia="標楷體" w:hAnsi="標楷體" w:hint="eastAsia"/>
                <w:sz w:val="28"/>
              </w:rPr>
              <w:t>活</w:t>
            </w:r>
          </w:p>
          <w:p w:rsidR="00806D4B" w:rsidRDefault="00806D4B" w:rsidP="0014222D">
            <w:pPr>
              <w:spacing w:line="400" w:lineRule="exact"/>
              <w:jc w:val="center"/>
              <w:rPr>
                <w:rFonts w:ascii="標楷體" w:eastAsia="標楷體" w:hAnsi="標楷體"/>
                <w:sz w:val="28"/>
              </w:rPr>
            </w:pPr>
            <w:r>
              <w:rPr>
                <w:rFonts w:ascii="標楷體" w:eastAsia="標楷體" w:hAnsi="標楷體" w:hint="eastAsia"/>
                <w:sz w:val="28"/>
              </w:rPr>
              <w:t>動</w:t>
            </w:r>
            <w:r w:rsidRPr="00EB54F8">
              <w:rPr>
                <w:rFonts w:ascii="標楷體" w:eastAsia="標楷體" w:hAnsi="標楷體" w:hint="eastAsia"/>
                <w:sz w:val="28"/>
              </w:rPr>
              <w:t>辦理方式</w:t>
            </w:r>
          </w:p>
        </w:tc>
        <w:tc>
          <w:tcPr>
            <w:tcW w:w="7486" w:type="dxa"/>
            <w:vAlign w:val="center"/>
          </w:tcPr>
          <w:p w:rsidR="00B1249C" w:rsidRDefault="00806D4B" w:rsidP="003247B5">
            <w:pPr>
              <w:numPr>
                <w:ilvl w:val="0"/>
                <w:numId w:val="4"/>
              </w:numPr>
              <w:spacing w:line="500" w:lineRule="exact"/>
              <w:jc w:val="both"/>
              <w:rPr>
                <w:rFonts w:ascii="標楷體" w:eastAsia="標楷體" w:hAnsi="標楷體"/>
                <w:sz w:val="28"/>
              </w:rPr>
            </w:pPr>
            <w:r>
              <w:rPr>
                <w:rFonts w:ascii="標楷體" w:eastAsia="標楷體" w:hAnsi="標楷體" w:hint="eastAsia"/>
                <w:sz w:val="28"/>
              </w:rPr>
              <w:t>生命教育</w:t>
            </w:r>
            <w:r w:rsidRPr="00F26E13">
              <w:rPr>
                <w:rFonts w:ascii="標楷體" w:eastAsia="標楷體" w:hAnsi="標楷體" w:hint="eastAsia"/>
                <w:sz w:val="28"/>
              </w:rPr>
              <w:t>講座</w:t>
            </w:r>
          </w:p>
          <w:p w:rsidR="00806D4B" w:rsidRPr="00B1249C" w:rsidRDefault="00693103" w:rsidP="00693103">
            <w:pPr>
              <w:spacing w:line="500" w:lineRule="exact"/>
              <w:jc w:val="both"/>
              <w:rPr>
                <w:rFonts w:ascii="標楷體" w:eastAsia="標楷體" w:hAnsi="標楷體"/>
                <w:sz w:val="28"/>
              </w:rPr>
            </w:pPr>
            <w:r w:rsidRPr="00362518">
              <w:rPr>
                <w:rFonts w:ascii="標楷體" w:eastAsia="標楷體" w:hAnsi="標楷體" w:hint="eastAsia"/>
                <w:sz w:val="36"/>
                <w:szCs w:val="36"/>
              </w:rPr>
              <w:sym w:font="Wingdings 2" w:char="F052"/>
            </w:r>
            <w:r w:rsidR="00806D4B" w:rsidRPr="00B1249C">
              <w:rPr>
                <w:rFonts w:ascii="標楷體" w:eastAsia="標楷體" w:hAnsi="標楷體" w:hint="eastAsia"/>
                <w:sz w:val="28"/>
              </w:rPr>
              <w:t>生命教育活動</w:t>
            </w:r>
          </w:p>
          <w:p w:rsidR="00693103" w:rsidRDefault="00806D4B" w:rsidP="00693103">
            <w:pPr>
              <w:numPr>
                <w:ilvl w:val="0"/>
                <w:numId w:val="4"/>
              </w:numPr>
              <w:spacing w:line="500" w:lineRule="exact"/>
              <w:jc w:val="both"/>
              <w:rPr>
                <w:rFonts w:ascii="標楷體" w:eastAsia="標楷體" w:hAnsi="標楷體"/>
                <w:sz w:val="28"/>
              </w:rPr>
            </w:pPr>
            <w:r>
              <w:rPr>
                <w:rFonts w:ascii="標楷體" w:eastAsia="標楷體" w:hAnsi="標楷體" w:hint="eastAsia"/>
                <w:sz w:val="28"/>
              </w:rPr>
              <w:t>生命教育</w:t>
            </w:r>
            <w:r w:rsidRPr="00F26E13">
              <w:rPr>
                <w:rFonts w:ascii="標楷體" w:eastAsia="標楷體" w:hAnsi="標楷體" w:hint="eastAsia"/>
                <w:sz w:val="28"/>
              </w:rPr>
              <w:t>諮商輔導團體</w:t>
            </w:r>
          </w:p>
          <w:p w:rsidR="00806D4B" w:rsidRDefault="00806D4B" w:rsidP="00693103">
            <w:pPr>
              <w:numPr>
                <w:ilvl w:val="0"/>
                <w:numId w:val="4"/>
              </w:numPr>
              <w:spacing w:line="500" w:lineRule="exact"/>
              <w:jc w:val="both"/>
              <w:rPr>
                <w:rFonts w:ascii="標楷體" w:eastAsia="標楷體" w:hAnsi="標楷體"/>
                <w:sz w:val="28"/>
              </w:rPr>
            </w:pPr>
            <w:r>
              <w:rPr>
                <w:rFonts w:ascii="標楷體" w:eastAsia="標楷體" w:hAnsi="標楷體" w:hint="eastAsia"/>
                <w:sz w:val="28"/>
              </w:rPr>
              <w:t>其他類：__________________</w:t>
            </w:r>
          </w:p>
        </w:tc>
      </w:tr>
      <w:tr w:rsidR="00806D4B" w:rsidTr="00693103">
        <w:trPr>
          <w:trHeight w:val="1321"/>
        </w:trPr>
        <w:tc>
          <w:tcPr>
            <w:tcW w:w="1694" w:type="dxa"/>
            <w:tcBorders>
              <w:top w:val="single" w:sz="4" w:space="0" w:color="auto"/>
            </w:tcBorders>
            <w:vAlign w:val="center"/>
          </w:tcPr>
          <w:p w:rsidR="00806D4B" w:rsidRDefault="00806D4B" w:rsidP="00806D4B">
            <w:pPr>
              <w:spacing w:line="0" w:lineRule="atLeast"/>
              <w:jc w:val="center"/>
              <w:rPr>
                <w:rFonts w:ascii="標楷體" w:eastAsia="標楷體" w:hAnsi="標楷體"/>
                <w:sz w:val="28"/>
              </w:rPr>
            </w:pPr>
            <w:r>
              <w:rPr>
                <w:rFonts w:ascii="標楷體" w:eastAsia="標楷體" w:hAnsi="標楷體" w:hint="eastAsia"/>
                <w:sz w:val="28"/>
              </w:rPr>
              <w:t>活動簡介</w:t>
            </w:r>
          </w:p>
        </w:tc>
        <w:tc>
          <w:tcPr>
            <w:tcW w:w="7486" w:type="dxa"/>
            <w:tcBorders>
              <w:top w:val="single" w:sz="4" w:space="0" w:color="auto"/>
            </w:tcBorders>
            <w:vAlign w:val="center"/>
          </w:tcPr>
          <w:p w:rsidR="00786948" w:rsidRPr="0010255D" w:rsidRDefault="00786948" w:rsidP="00786948">
            <w:pPr>
              <w:pStyle w:val="a6"/>
              <w:numPr>
                <w:ilvl w:val="0"/>
                <w:numId w:val="25"/>
              </w:numPr>
              <w:ind w:leftChars="0"/>
              <w:jc w:val="both"/>
              <w:rPr>
                <w:rFonts w:ascii="標楷體" w:eastAsia="標楷體" w:hAnsi="標楷體"/>
                <w:sz w:val="28"/>
                <w:szCs w:val="28"/>
              </w:rPr>
            </w:pPr>
            <w:r>
              <w:rPr>
                <w:rFonts w:ascii="標楷體" w:eastAsia="標楷體" w:hAnsi="標楷體" w:hint="eastAsia"/>
                <w:bCs/>
                <w:sz w:val="28"/>
                <w:szCs w:val="28"/>
              </w:rPr>
              <w:t>因應明年度第15任總統、副總統及第10屆立法委員全國性大選舉，於活動開始前由蔡觀護人對受保護管束人進行反賄選宣導，閱讀反賄選法治教育觀念建立問卷附連連看，加深反賄選觀念，支持反賄選i幸福，並共同約定我家不賣票。</w:t>
            </w:r>
          </w:p>
          <w:p w:rsidR="00786948" w:rsidRDefault="00786948" w:rsidP="00786948">
            <w:pPr>
              <w:pStyle w:val="a6"/>
              <w:numPr>
                <w:ilvl w:val="0"/>
                <w:numId w:val="25"/>
              </w:numPr>
              <w:ind w:leftChars="0"/>
              <w:jc w:val="both"/>
              <w:rPr>
                <w:rFonts w:ascii="標楷體" w:eastAsia="標楷體" w:hAnsi="標楷體"/>
                <w:sz w:val="28"/>
                <w:szCs w:val="28"/>
              </w:rPr>
            </w:pPr>
            <w:r>
              <w:rPr>
                <w:rFonts w:ascii="標楷體" w:eastAsia="標楷體" w:hAnsi="標楷體" w:hint="eastAsia"/>
                <w:sz w:val="28"/>
                <w:szCs w:val="28"/>
              </w:rPr>
              <w:t>邀請臺灣更生保護會花蓮分會黃淑珠主委協助共同宣導反賄選並勉勵受保護管束人，另徐敏娥主任加強補充說明會內提供資源，如受保護管束人有需要可主動向該會提出。</w:t>
            </w:r>
          </w:p>
          <w:p w:rsidR="00693103" w:rsidRPr="00786948" w:rsidRDefault="00786948" w:rsidP="00786948">
            <w:pPr>
              <w:pStyle w:val="a6"/>
              <w:numPr>
                <w:ilvl w:val="0"/>
                <w:numId w:val="25"/>
              </w:numPr>
              <w:ind w:leftChars="0"/>
              <w:jc w:val="both"/>
              <w:rPr>
                <w:rFonts w:ascii="標楷體" w:eastAsia="標楷體" w:hAnsi="標楷體"/>
                <w:sz w:val="28"/>
                <w:szCs w:val="28"/>
              </w:rPr>
            </w:pPr>
            <w:r w:rsidRPr="00786948">
              <w:rPr>
                <w:rFonts w:ascii="標楷體" w:eastAsia="標楷體" w:hAnsi="標楷體" w:hint="eastAsia"/>
                <w:sz w:val="28"/>
                <w:szCs w:val="28"/>
              </w:rPr>
              <w:t>花蓮縣衛生局黃鼎智行政關懷員宣導「戒癮補助政策」，提供相關資訊，並邀請有意減酒者可主動向其提出；另李秀玲技士宣導「菸酒檳榔對身體的危害」，希望大家可以開始減量到戒除，另說明主動提供未成年菸酒檳榔之行政罰責等，於課程後以有獎徵答的方式，加深課程知識。</w:t>
            </w:r>
          </w:p>
        </w:tc>
      </w:tr>
      <w:tr w:rsidR="00806D4B" w:rsidTr="00693103">
        <w:trPr>
          <w:trHeight w:val="1095"/>
        </w:trPr>
        <w:tc>
          <w:tcPr>
            <w:tcW w:w="1694" w:type="dxa"/>
            <w:vAlign w:val="center"/>
          </w:tcPr>
          <w:p w:rsidR="00806D4B" w:rsidRDefault="00806D4B" w:rsidP="003B3615">
            <w:pPr>
              <w:spacing w:line="400" w:lineRule="exact"/>
              <w:jc w:val="center"/>
              <w:rPr>
                <w:rFonts w:ascii="標楷體" w:eastAsia="標楷體" w:hAnsi="標楷體"/>
                <w:sz w:val="28"/>
              </w:rPr>
            </w:pPr>
            <w:r>
              <w:rPr>
                <w:rFonts w:ascii="標楷體" w:eastAsia="標楷體" w:hAnsi="標楷體" w:hint="eastAsia"/>
                <w:sz w:val="28"/>
              </w:rPr>
              <w:t>經費來源</w:t>
            </w:r>
          </w:p>
        </w:tc>
        <w:tc>
          <w:tcPr>
            <w:tcW w:w="7486" w:type="dxa"/>
            <w:vAlign w:val="center"/>
          </w:tcPr>
          <w:p w:rsidR="00806D4B" w:rsidRDefault="002F68AE" w:rsidP="00FC2C36">
            <w:pPr>
              <w:spacing w:line="500" w:lineRule="exact"/>
              <w:jc w:val="both"/>
              <w:rPr>
                <w:rFonts w:ascii="標楷體" w:eastAsia="標楷體" w:hAnsi="標楷體"/>
                <w:sz w:val="28"/>
              </w:rPr>
            </w:pPr>
            <w:r w:rsidRPr="002F68AE">
              <w:rPr>
                <w:rFonts w:ascii="標楷體" w:eastAsia="標楷體" w:hAnsi="標楷體" w:hint="eastAsia"/>
                <w:sz w:val="32"/>
                <w:szCs w:val="32"/>
              </w:rPr>
              <w:t>□</w:t>
            </w:r>
            <w:r w:rsidR="00806D4B">
              <w:rPr>
                <w:rFonts w:ascii="標楷體" w:eastAsia="標楷體" w:hAnsi="標楷體" w:hint="eastAsia"/>
                <w:sz w:val="28"/>
              </w:rPr>
              <w:t>A.</w:t>
            </w:r>
            <w:r w:rsidR="00806D4B" w:rsidRPr="00F26E13">
              <w:rPr>
                <w:rFonts w:ascii="標楷體" w:eastAsia="標楷體" w:hAnsi="標楷體" w:hint="eastAsia"/>
                <w:sz w:val="28"/>
              </w:rPr>
              <w:t>緩起訴處分金</w:t>
            </w:r>
            <w:r w:rsidR="00806D4B">
              <w:rPr>
                <w:rFonts w:ascii="標楷體" w:eastAsia="標楷體" w:hAnsi="標楷體" w:hint="eastAsia"/>
                <w:sz w:val="28"/>
              </w:rPr>
              <w:t>，計新臺幣</w:t>
            </w:r>
            <w:r w:rsidR="00FC2C36" w:rsidRPr="00FC2C36">
              <w:rPr>
                <w:rFonts w:ascii="標楷體" w:eastAsia="標楷體" w:hAnsi="標楷體" w:hint="eastAsia"/>
                <w:sz w:val="28"/>
                <w:u w:val="single"/>
              </w:rPr>
              <w:t xml:space="preserve">   </w:t>
            </w:r>
            <w:r>
              <w:rPr>
                <w:rFonts w:ascii="標楷體" w:eastAsia="標楷體" w:hAnsi="標楷體" w:hint="eastAsia"/>
                <w:sz w:val="28"/>
                <w:u w:val="single"/>
              </w:rPr>
              <w:t xml:space="preserve">        </w:t>
            </w:r>
            <w:r w:rsidR="00806D4B">
              <w:rPr>
                <w:rFonts w:ascii="標楷體" w:eastAsia="標楷體" w:hAnsi="標楷體" w:hint="eastAsia"/>
                <w:sz w:val="28"/>
              </w:rPr>
              <w:t>元</w:t>
            </w:r>
          </w:p>
          <w:p w:rsidR="00806D4B" w:rsidRPr="00F26E13" w:rsidRDefault="00806D4B" w:rsidP="007879CB">
            <w:pPr>
              <w:numPr>
                <w:ilvl w:val="0"/>
                <w:numId w:val="4"/>
              </w:numPr>
              <w:spacing w:line="500" w:lineRule="exact"/>
              <w:jc w:val="both"/>
              <w:rPr>
                <w:rFonts w:ascii="標楷體" w:eastAsia="標楷體" w:hAnsi="標楷體"/>
                <w:sz w:val="28"/>
              </w:rPr>
            </w:pPr>
            <w:r>
              <w:rPr>
                <w:rFonts w:ascii="標楷體" w:eastAsia="標楷體" w:hAnsi="標楷體" w:hint="eastAsia"/>
                <w:sz w:val="28"/>
              </w:rPr>
              <w:t>B.</w:t>
            </w:r>
            <w:r w:rsidRPr="00F26E13">
              <w:rPr>
                <w:rFonts w:ascii="標楷體" w:eastAsia="標楷體" w:hAnsi="標楷體" w:hint="eastAsia"/>
                <w:sz w:val="28"/>
              </w:rPr>
              <w:t>地檢署預算</w:t>
            </w:r>
            <w:r>
              <w:rPr>
                <w:rFonts w:ascii="標楷體" w:eastAsia="標楷體" w:hAnsi="標楷體" w:hint="eastAsia"/>
                <w:sz w:val="28"/>
              </w:rPr>
              <w:t>，計新臺幣</w:t>
            </w:r>
            <w:r w:rsidRPr="00F26E13">
              <w:rPr>
                <w:rFonts w:ascii="標楷體" w:eastAsia="標楷體" w:hAnsi="標楷體" w:hint="eastAsia"/>
                <w:sz w:val="28"/>
                <w:u w:val="single"/>
              </w:rPr>
              <w:t xml:space="preserve">   </w:t>
            </w:r>
            <w:r>
              <w:rPr>
                <w:rFonts w:ascii="標楷體" w:eastAsia="標楷體" w:hAnsi="標楷體" w:hint="eastAsia"/>
                <w:sz w:val="28"/>
                <w:u w:val="single"/>
              </w:rPr>
              <w:t xml:space="preserve">    </w:t>
            </w:r>
            <w:r w:rsidRPr="00F26E13">
              <w:rPr>
                <w:rFonts w:ascii="標楷體" w:eastAsia="標楷體" w:hAnsi="標楷體" w:hint="eastAsia"/>
                <w:sz w:val="28"/>
                <w:u w:val="single"/>
              </w:rPr>
              <w:t xml:space="preserve">      </w:t>
            </w:r>
            <w:r>
              <w:rPr>
                <w:rFonts w:ascii="標楷體" w:eastAsia="標楷體" w:hAnsi="標楷體" w:hint="eastAsia"/>
                <w:sz w:val="28"/>
              </w:rPr>
              <w:t>元</w:t>
            </w:r>
          </w:p>
          <w:p w:rsidR="00806D4B" w:rsidRDefault="00806D4B" w:rsidP="007879CB">
            <w:pPr>
              <w:numPr>
                <w:ilvl w:val="0"/>
                <w:numId w:val="4"/>
              </w:numPr>
              <w:spacing w:line="500" w:lineRule="exact"/>
              <w:jc w:val="both"/>
              <w:rPr>
                <w:rFonts w:ascii="標楷體" w:eastAsia="標楷體" w:hAnsi="標楷體"/>
                <w:sz w:val="28"/>
              </w:rPr>
            </w:pPr>
            <w:r>
              <w:rPr>
                <w:rFonts w:ascii="標楷體" w:eastAsia="標楷體" w:hAnsi="標楷體" w:hint="eastAsia"/>
                <w:sz w:val="28"/>
              </w:rPr>
              <w:t>C.</w:t>
            </w:r>
            <w:r w:rsidRPr="00F26E13">
              <w:rPr>
                <w:rFonts w:ascii="標楷體" w:eastAsia="標楷體" w:hAnsi="標楷體" w:hint="eastAsia"/>
                <w:sz w:val="28"/>
              </w:rPr>
              <w:t>其他經費來源</w:t>
            </w:r>
            <w:r>
              <w:rPr>
                <w:rFonts w:ascii="標楷體" w:eastAsia="標楷體" w:hAnsi="標楷體" w:hint="eastAsia"/>
                <w:sz w:val="28"/>
              </w:rPr>
              <w:t>，計新臺幣</w:t>
            </w:r>
            <w:r w:rsidRPr="00F26E13">
              <w:rPr>
                <w:rFonts w:ascii="標楷體" w:eastAsia="標楷體" w:hAnsi="標楷體" w:hint="eastAsia"/>
                <w:sz w:val="28"/>
                <w:u w:val="single"/>
              </w:rPr>
              <w:t xml:space="preserve">  </w:t>
            </w:r>
            <w:r>
              <w:rPr>
                <w:rFonts w:ascii="標楷體" w:eastAsia="標楷體" w:hAnsi="標楷體" w:hint="eastAsia"/>
                <w:sz w:val="28"/>
                <w:u w:val="single"/>
              </w:rPr>
              <w:t xml:space="preserve">     </w:t>
            </w:r>
            <w:r w:rsidRPr="00F26E13">
              <w:rPr>
                <w:rFonts w:ascii="標楷體" w:eastAsia="標楷體" w:hAnsi="標楷體" w:hint="eastAsia"/>
                <w:sz w:val="28"/>
                <w:u w:val="single"/>
              </w:rPr>
              <w:t xml:space="preserve">      </w:t>
            </w:r>
            <w:r>
              <w:rPr>
                <w:rFonts w:ascii="標楷體" w:eastAsia="標楷體" w:hAnsi="標楷體" w:hint="eastAsia"/>
                <w:sz w:val="28"/>
              </w:rPr>
              <w:t>元</w:t>
            </w:r>
          </w:p>
          <w:p w:rsidR="00806D4B" w:rsidRDefault="00806D4B" w:rsidP="00FC2C36">
            <w:pPr>
              <w:spacing w:line="500" w:lineRule="exact"/>
              <w:ind w:firstLineChars="126" w:firstLine="353"/>
              <w:jc w:val="both"/>
              <w:rPr>
                <w:rFonts w:ascii="標楷體" w:eastAsia="標楷體" w:hAnsi="標楷體"/>
                <w:sz w:val="28"/>
              </w:rPr>
            </w:pPr>
            <w:r>
              <w:rPr>
                <w:rFonts w:ascii="標楷體" w:eastAsia="標楷體" w:hAnsi="標楷體" w:hint="eastAsia"/>
                <w:sz w:val="28"/>
              </w:rPr>
              <w:t>D.以上經費總額共計</w:t>
            </w:r>
            <w:r w:rsidR="00FC2C36" w:rsidRPr="00FC2C36">
              <w:rPr>
                <w:rFonts w:ascii="標楷體" w:eastAsia="標楷體" w:hAnsi="標楷體" w:hint="eastAsia"/>
                <w:sz w:val="28"/>
                <w:u w:val="single"/>
              </w:rPr>
              <w:t xml:space="preserve">   </w:t>
            </w:r>
            <w:r w:rsidR="002F68AE">
              <w:rPr>
                <w:rFonts w:ascii="標楷體" w:eastAsia="標楷體" w:hAnsi="標楷體" w:hint="eastAsia"/>
                <w:sz w:val="28"/>
                <w:u w:val="single"/>
              </w:rPr>
              <w:t xml:space="preserve">   </w:t>
            </w:r>
            <w:r w:rsidR="00693103">
              <w:rPr>
                <w:rFonts w:ascii="標楷體" w:eastAsia="標楷體" w:hAnsi="標楷體" w:hint="eastAsia"/>
                <w:sz w:val="28"/>
                <w:u w:val="single"/>
              </w:rPr>
              <w:t>0</w:t>
            </w:r>
            <w:r w:rsidR="002F68AE">
              <w:rPr>
                <w:rFonts w:ascii="標楷體" w:eastAsia="標楷體" w:hAnsi="標楷體" w:hint="eastAsia"/>
                <w:sz w:val="28"/>
                <w:u w:val="single"/>
              </w:rPr>
              <w:t xml:space="preserve">      </w:t>
            </w:r>
            <w:r>
              <w:rPr>
                <w:rFonts w:ascii="標楷體" w:eastAsia="標楷體" w:hAnsi="標楷體" w:hint="eastAsia"/>
                <w:sz w:val="28"/>
              </w:rPr>
              <w:t>元（D=A+B+C）</w:t>
            </w:r>
          </w:p>
        </w:tc>
      </w:tr>
      <w:tr w:rsidR="0065261D" w:rsidTr="00693103">
        <w:trPr>
          <w:trHeight w:val="1781"/>
        </w:trPr>
        <w:tc>
          <w:tcPr>
            <w:tcW w:w="1694" w:type="dxa"/>
            <w:vAlign w:val="center"/>
          </w:tcPr>
          <w:p w:rsidR="0065261D" w:rsidRDefault="0065261D" w:rsidP="003B3615">
            <w:pPr>
              <w:spacing w:line="400" w:lineRule="exact"/>
              <w:jc w:val="center"/>
              <w:rPr>
                <w:rFonts w:ascii="標楷體" w:eastAsia="標楷體" w:hAnsi="標楷體"/>
                <w:sz w:val="28"/>
              </w:rPr>
            </w:pPr>
            <w:r>
              <w:rPr>
                <w:rFonts w:ascii="標楷體" w:eastAsia="標楷體" w:hAnsi="標楷體" w:hint="eastAsia"/>
                <w:sz w:val="28"/>
              </w:rPr>
              <w:t>實施成效</w:t>
            </w:r>
          </w:p>
        </w:tc>
        <w:tc>
          <w:tcPr>
            <w:tcW w:w="7486" w:type="dxa"/>
            <w:vAlign w:val="center"/>
          </w:tcPr>
          <w:p w:rsidR="0065261D" w:rsidRDefault="0065261D" w:rsidP="0065261D">
            <w:pPr>
              <w:pStyle w:val="a6"/>
              <w:numPr>
                <w:ilvl w:val="0"/>
                <w:numId w:val="19"/>
              </w:numPr>
              <w:ind w:leftChars="0"/>
              <w:jc w:val="both"/>
              <w:rPr>
                <w:rFonts w:ascii="標楷體" w:eastAsia="標楷體" w:hAnsi="標楷體"/>
                <w:sz w:val="28"/>
                <w:szCs w:val="28"/>
              </w:rPr>
            </w:pPr>
            <w:r w:rsidRPr="00FA6F3B">
              <w:rPr>
                <w:rFonts w:ascii="標楷體" w:eastAsia="標楷體" w:hAnsi="標楷體" w:hint="eastAsia"/>
                <w:sz w:val="28"/>
                <w:szCs w:val="28"/>
              </w:rPr>
              <w:t>本次活動參與人數計</w:t>
            </w:r>
            <w:r>
              <w:rPr>
                <w:rFonts w:ascii="標楷體" w:eastAsia="標楷體" w:hAnsi="標楷體" w:hint="eastAsia"/>
                <w:sz w:val="28"/>
                <w:szCs w:val="28"/>
              </w:rPr>
              <w:t>29</w:t>
            </w:r>
            <w:r w:rsidRPr="00FA6F3B">
              <w:rPr>
                <w:rFonts w:ascii="標楷體" w:eastAsia="標楷體" w:hAnsi="標楷體" w:hint="eastAsia"/>
                <w:sz w:val="28"/>
                <w:szCs w:val="28"/>
              </w:rPr>
              <w:t>人</w:t>
            </w:r>
            <w:r>
              <w:rPr>
                <w:rFonts w:ascii="標楷體" w:eastAsia="標楷體" w:hAnsi="標楷體" w:hint="eastAsia"/>
                <w:sz w:val="28"/>
                <w:szCs w:val="28"/>
              </w:rPr>
              <w:t>，調查人數計29人</w:t>
            </w:r>
            <w:r w:rsidRPr="00FA6F3B">
              <w:rPr>
                <w:rFonts w:ascii="標楷體" w:eastAsia="標楷體" w:hAnsi="標楷體" w:hint="eastAsia"/>
                <w:sz w:val="28"/>
                <w:szCs w:val="28"/>
              </w:rPr>
              <w:t>。</w:t>
            </w:r>
          </w:p>
          <w:p w:rsidR="0065261D" w:rsidRPr="00FA6F3B" w:rsidRDefault="0065261D" w:rsidP="0065261D">
            <w:pPr>
              <w:pStyle w:val="a6"/>
              <w:numPr>
                <w:ilvl w:val="0"/>
                <w:numId w:val="19"/>
              </w:numPr>
              <w:ind w:leftChars="0"/>
              <w:jc w:val="both"/>
              <w:rPr>
                <w:rFonts w:ascii="標楷體" w:eastAsia="標楷體" w:hAnsi="標楷體"/>
                <w:sz w:val="28"/>
                <w:szCs w:val="28"/>
              </w:rPr>
            </w:pPr>
            <w:r w:rsidRPr="00FA6F3B">
              <w:rPr>
                <w:rFonts w:ascii="標楷體" w:eastAsia="標楷體" w:hAnsi="標楷體" w:hint="eastAsia"/>
                <w:sz w:val="28"/>
                <w:szCs w:val="28"/>
              </w:rPr>
              <w:t>基本資料</w:t>
            </w:r>
            <w:r>
              <w:rPr>
                <w:rFonts w:ascii="標楷體" w:eastAsia="標楷體" w:hAnsi="標楷體" w:hint="eastAsia"/>
                <w:sz w:val="28"/>
                <w:szCs w:val="28"/>
              </w:rPr>
              <w:t>：</w:t>
            </w:r>
          </w:p>
          <w:p w:rsidR="0065261D" w:rsidRPr="006F171F" w:rsidRDefault="0065261D" w:rsidP="0065261D">
            <w:pPr>
              <w:pStyle w:val="a6"/>
              <w:numPr>
                <w:ilvl w:val="0"/>
                <w:numId w:val="20"/>
              </w:numPr>
              <w:ind w:leftChars="0"/>
              <w:rPr>
                <w:rFonts w:ascii="標楷體" w:eastAsia="標楷體" w:hAnsi="標楷體"/>
                <w:sz w:val="28"/>
                <w:szCs w:val="28"/>
              </w:rPr>
            </w:pPr>
            <w:r>
              <w:rPr>
                <w:rFonts w:ascii="標楷體" w:eastAsia="標楷體" w:hAnsi="標楷體" w:hint="eastAsia"/>
                <w:sz w:val="28"/>
                <w:szCs w:val="28"/>
              </w:rPr>
              <w:t>性別：</w:t>
            </w:r>
            <w:r w:rsidRPr="006F171F">
              <w:rPr>
                <w:rFonts w:ascii="標楷體" w:eastAsia="標楷體" w:hAnsi="標楷體" w:hint="eastAsia"/>
                <w:sz w:val="28"/>
                <w:szCs w:val="28"/>
              </w:rPr>
              <w:t>男：</w:t>
            </w:r>
            <w:r>
              <w:rPr>
                <w:rFonts w:ascii="標楷體" w:eastAsia="標楷體" w:hAnsi="標楷體" w:hint="eastAsia"/>
                <w:sz w:val="28"/>
                <w:szCs w:val="28"/>
              </w:rPr>
              <w:t>27</w:t>
            </w:r>
            <w:r w:rsidRPr="006F171F">
              <w:rPr>
                <w:rFonts w:ascii="標楷體" w:eastAsia="標楷體" w:hAnsi="標楷體" w:hint="eastAsia"/>
                <w:sz w:val="28"/>
                <w:szCs w:val="28"/>
              </w:rPr>
              <w:t>人，女：</w:t>
            </w:r>
            <w:r>
              <w:rPr>
                <w:rFonts w:ascii="標楷體" w:eastAsia="標楷體" w:hAnsi="標楷體" w:hint="eastAsia"/>
                <w:sz w:val="28"/>
                <w:szCs w:val="28"/>
              </w:rPr>
              <w:t>2</w:t>
            </w:r>
            <w:r w:rsidRPr="006F171F">
              <w:rPr>
                <w:rFonts w:ascii="標楷體" w:eastAsia="標楷體" w:hAnsi="標楷體" w:hint="eastAsia"/>
                <w:sz w:val="28"/>
                <w:szCs w:val="28"/>
              </w:rPr>
              <w:t>人。</w:t>
            </w:r>
          </w:p>
          <w:p w:rsidR="0065261D" w:rsidRPr="006F171F" w:rsidRDefault="0065261D" w:rsidP="0065261D">
            <w:pPr>
              <w:pStyle w:val="a6"/>
              <w:numPr>
                <w:ilvl w:val="0"/>
                <w:numId w:val="20"/>
              </w:numPr>
              <w:ind w:leftChars="0"/>
              <w:rPr>
                <w:rFonts w:ascii="標楷體" w:eastAsia="標楷體" w:hAnsi="標楷體"/>
                <w:sz w:val="28"/>
                <w:szCs w:val="28"/>
              </w:rPr>
            </w:pPr>
            <w:r>
              <w:rPr>
                <w:rFonts w:ascii="標楷體" w:eastAsia="標楷體" w:hAnsi="標楷體" w:hint="eastAsia"/>
                <w:sz w:val="28"/>
                <w:szCs w:val="28"/>
              </w:rPr>
              <w:t>年齡：20歲以下：1人、</w:t>
            </w:r>
            <w:r w:rsidRPr="006F171F">
              <w:rPr>
                <w:rFonts w:ascii="標楷體" w:eastAsia="標楷體" w:hAnsi="標楷體" w:hint="eastAsia"/>
                <w:sz w:val="28"/>
                <w:szCs w:val="28"/>
              </w:rPr>
              <w:t>21－</w:t>
            </w:r>
            <w:r w:rsidRPr="006F171F">
              <w:rPr>
                <w:rFonts w:ascii="標楷體" w:eastAsia="標楷體" w:hAnsi="標楷體"/>
                <w:sz w:val="28"/>
                <w:szCs w:val="28"/>
              </w:rPr>
              <w:t>30</w:t>
            </w:r>
            <w:r w:rsidRPr="006F171F">
              <w:rPr>
                <w:rFonts w:ascii="標楷體" w:eastAsia="標楷體" w:hAnsi="標楷體" w:hint="eastAsia"/>
                <w:sz w:val="28"/>
                <w:szCs w:val="28"/>
              </w:rPr>
              <w:t>歲：</w:t>
            </w:r>
            <w:r>
              <w:rPr>
                <w:rFonts w:ascii="標楷體" w:eastAsia="標楷體" w:hAnsi="標楷體" w:hint="eastAsia"/>
                <w:sz w:val="28"/>
                <w:szCs w:val="28"/>
              </w:rPr>
              <w:t>7</w:t>
            </w:r>
            <w:r w:rsidRPr="006F171F">
              <w:rPr>
                <w:rFonts w:ascii="標楷體" w:eastAsia="標楷體" w:hAnsi="標楷體" w:hint="eastAsia"/>
                <w:sz w:val="28"/>
                <w:szCs w:val="28"/>
              </w:rPr>
              <w:t>人，31－</w:t>
            </w:r>
            <w:r w:rsidRPr="006F171F">
              <w:rPr>
                <w:rFonts w:ascii="標楷體" w:eastAsia="標楷體" w:hAnsi="標楷體"/>
                <w:sz w:val="28"/>
                <w:szCs w:val="28"/>
              </w:rPr>
              <w:t>40</w:t>
            </w:r>
            <w:r>
              <w:rPr>
                <w:rFonts w:ascii="標楷體" w:eastAsia="標楷體" w:hAnsi="標楷體" w:hint="eastAsia"/>
                <w:sz w:val="28"/>
                <w:szCs w:val="28"/>
              </w:rPr>
              <w:t>歲：6人</w:t>
            </w:r>
            <w:r w:rsidRPr="006F171F">
              <w:rPr>
                <w:rFonts w:ascii="標楷體" w:eastAsia="標楷體" w:hAnsi="標楷體" w:hint="eastAsia"/>
                <w:sz w:val="28"/>
                <w:szCs w:val="28"/>
              </w:rPr>
              <w:t>，41－</w:t>
            </w:r>
            <w:r w:rsidRPr="006F171F">
              <w:rPr>
                <w:rFonts w:ascii="標楷體" w:eastAsia="標楷體" w:hAnsi="標楷體"/>
                <w:sz w:val="28"/>
                <w:szCs w:val="28"/>
              </w:rPr>
              <w:t>50</w:t>
            </w:r>
            <w:r w:rsidRPr="006F171F">
              <w:rPr>
                <w:rFonts w:ascii="標楷體" w:eastAsia="標楷體" w:hAnsi="標楷體" w:hint="eastAsia"/>
                <w:sz w:val="28"/>
                <w:szCs w:val="28"/>
              </w:rPr>
              <w:t>歲：</w:t>
            </w:r>
            <w:r>
              <w:rPr>
                <w:rFonts w:ascii="標楷體" w:eastAsia="標楷體" w:hAnsi="標楷體" w:hint="eastAsia"/>
                <w:sz w:val="28"/>
                <w:szCs w:val="28"/>
              </w:rPr>
              <w:t>8</w:t>
            </w:r>
            <w:r w:rsidRPr="006F171F">
              <w:rPr>
                <w:rFonts w:ascii="標楷體" w:eastAsia="標楷體" w:hAnsi="標楷體" w:hint="eastAsia"/>
                <w:sz w:val="28"/>
                <w:szCs w:val="28"/>
              </w:rPr>
              <w:t>人，</w:t>
            </w:r>
            <w:r w:rsidRPr="006F171F">
              <w:rPr>
                <w:rFonts w:ascii="標楷體" w:eastAsia="標楷體" w:hAnsi="標楷體"/>
                <w:sz w:val="28"/>
                <w:szCs w:val="28"/>
              </w:rPr>
              <w:t>51</w:t>
            </w:r>
            <w:r w:rsidRPr="006F171F">
              <w:rPr>
                <w:rFonts w:ascii="標楷體" w:eastAsia="標楷體" w:hAnsi="標楷體" w:hint="eastAsia"/>
                <w:sz w:val="28"/>
                <w:szCs w:val="28"/>
              </w:rPr>
              <w:t>歲以上：</w:t>
            </w:r>
            <w:r>
              <w:rPr>
                <w:rFonts w:ascii="標楷體" w:eastAsia="標楷體" w:hAnsi="標楷體" w:hint="eastAsia"/>
                <w:sz w:val="28"/>
                <w:szCs w:val="28"/>
              </w:rPr>
              <w:t>7</w:t>
            </w:r>
            <w:r w:rsidRPr="006F171F">
              <w:rPr>
                <w:rFonts w:ascii="標楷體" w:eastAsia="標楷體" w:hAnsi="標楷體" w:hint="eastAsia"/>
                <w:sz w:val="28"/>
                <w:szCs w:val="28"/>
              </w:rPr>
              <w:t>人。</w:t>
            </w:r>
          </w:p>
          <w:p w:rsidR="0065261D" w:rsidRPr="006F171F" w:rsidRDefault="0065261D" w:rsidP="0065261D">
            <w:pPr>
              <w:pStyle w:val="a6"/>
              <w:numPr>
                <w:ilvl w:val="0"/>
                <w:numId w:val="20"/>
              </w:numPr>
              <w:ind w:leftChars="0"/>
              <w:rPr>
                <w:rFonts w:ascii="標楷體" w:eastAsia="標楷體" w:hAnsi="標楷體"/>
                <w:sz w:val="28"/>
                <w:szCs w:val="28"/>
              </w:rPr>
            </w:pPr>
            <w:r w:rsidRPr="006F171F">
              <w:rPr>
                <w:rFonts w:ascii="標楷體" w:eastAsia="標楷體" w:hAnsi="標楷體" w:hint="eastAsia"/>
                <w:sz w:val="28"/>
                <w:szCs w:val="28"/>
              </w:rPr>
              <w:lastRenderedPageBreak/>
              <w:t>教育程度</w:t>
            </w:r>
            <w:r>
              <w:rPr>
                <w:rFonts w:ascii="標楷體" w:eastAsia="標楷體" w:hAnsi="標楷體" w:hint="eastAsia"/>
                <w:sz w:val="28"/>
                <w:szCs w:val="28"/>
              </w:rPr>
              <w:t>：</w:t>
            </w:r>
            <w:r w:rsidRPr="006F171F">
              <w:rPr>
                <w:rFonts w:ascii="標楷體" w:eastAsia="標楷體" w:hAnsi="標楷體" w:hint="eastAsia"/>
                <w:sz w:val="28"/>
                <w:szCs w:val="28"/>
              </w:rPr>
              <w:t>小學以下</w:t>
            </w:r>
            <w:r>
              <w:rPr>
                <w:rFonts w:ascii="標楷體" w:eastAsia="標楷體" w:hAnsi="標楷體" w:hint="eastAsia"/>
                <w:sz w:val="28"/>
                <w:szCs w:val="28"/>
              </w:rPr>
              <w:t>：1人，</w:t>
            </w:r>
            <w:r w:rsidRPr="006F171F">
              <w:rPr>
                <w:rFonts w:ascii="標楷體" w:eastAsia="標楷體" w:hAnsi="標楷體" w:hint="eastAsia"/>
                <w:sz w:val="28"/>
                <w:szCs w:val="28"/>
              </w:rPr>
              <w:t>國中</w:t>
            </w:r>
            <w:r>
              <w:rPr>
                <w:rFonts w:ascii="標楷體" w:eastAsia="標楷體" w:hAnsi="標楷體" w:hint="eastAsia"/>
                <w:sz w:val="28"/>
                <w:szCs w:val="28"/>
              </w:rPr>
              <w:t>：9人，</w:t>
            </w:r>
            <w:r w:rsidRPr="006F171F">
              <w:rPr>
                <w:rFonts w:ascii="標楷體" w:eastAsia="標楷體" w:hAnsi="標楷體" w:hint="eastAsia"/>
                <w:sz w:val="28"/>
                <w:szCs w:val="28"/>
              </w:rPr>
              <w:t>高中</w:t>
            </w:r>
            <w:r>
              <w:rPr>
                <w:rFonts w:ascii="標楷體" w:eastAsia="標楷體" w:hAnsi="標楷體" w:hint="eastAsia"/>
                <w:sz w:val="28"/>
                <w:szCs w:val="28"/>
              </w:rPr>
              <w:t>：14人，</w:t>
            </w:r>
            <w:r w:rsidRPr="006F171F">
              <w:rPr>
                <w:rFonts w:ascii="標楷體" w:eastAsia="標楷體" w:hAnsi="標楷體" w:hint="eastAsia"/>
                <w:sz w:val="28"/>
                <w:szCs w:val="28"/>
              </w:rPr>
              <w:t>大專</w:t>
            </w:r>
            <w:r>
              <w:rPr>
                <w:rFonts w:ascii="標楷體" w:eastAsia="標楷體" w:hAnsi="標楷體" w:hint="eastAsia"/>
                <w:sz w:val="28"/>
                <w:szCs w:val="28"/>
              </w:rPr>
              <w:t>：5人。</w:t>
            </w:r>
          </w:p>
          <w:p w:rsidR="0065261D" w:rsidRPr="006F171F" w:rsidRDefault="0065261D" w:rsidP="0065261D">
            <w:pPr>
              <w:pStyle w:val="a6"/>
              <w:numPr>
                <w:ilvl w:val="0"/>
                <w:numId w:val="20"/>
              </w:numPr>
              <w:ind w:leftChars="0"/>
              <w:rPr>
                <w:rFonts w:ascii="標楷體" w:eastAsia="標楷體" w:hAnsi="標楷體"/>
                <w:sz w:val="28"/>
                <w:szCs w:val="28"/>
              </w:rPr>
            </w:pPr>
            <w:r>
              <w:rPr>
                <w:rFonts w:ascii="標楷體" w:eastAsia="標楷體" w:hAnsi="標楷體" w:hint="eastAsia"/>
                <w:sz w:val="28"/>
                <w:szCs w:val="28"/>
              </w:rPr>
              <w:t>參與人員均為</w:t>
            </w:r>
            <w:r w:rsidRPr="006F171F">
              <w:rPr>
                <w:rFonts w:ascii="標楷體" w:eastAsia="標楷體" w:hAnsi="標楷體" w:hint="eastAsia"/>
                <w:sz w:val="28"/>
                <w:szCs w:val="28"/>
              </w:rPr>
              <w:t>受保護管束人</w:t>
            </w:r>
            <w:r>
              <w:rPr>
                <w:rFonts w:ascii="標楷體" w:eastAsia="標楷體" w:hAnsi="標楷體" w:hint="eastAsia"/>
                <w:sz w:val="28"/>
                <w:szCs w:val="28"/>
              </w:rPr>
              <w:t>。</w:t>
            </w:r>
          </w:p>
          <w:p w:rsidR="0065261D" w:rsidRPr="006F171F" w:rsidRDefault="0065261D" w:rsidP="0065261D">
            <w:pPr>
              <w:pStyle w:val="a6"/>
              <w:numPr>
                <w:ilvl w:val="0"/>
                <w:numId w:val="19"/>
              </w:numPr>
              <w:ind w:leftChars="0"/>
              <w:rPr>
                <w:rFonts w:ascii="標楷體" w:eastAsia="標楷體" w:hAnsi="標楷體"/>
                <w:sz w:val="28"/>
                <w:szCs w:val="28"/>
              </w:rPr>
            </w:pPr>
            <w:r w:rsidRPr="006F171F">
              <w:rPr>
                <w:rFonts w:ascii="標楷體" w:eastAsia="標楷體" w:hAnsi="標楷體" w:hint="eastAsia"/>
                <w:sz w:val="28"/>
                <w:szCs w:val="28"/>
              </w:rPr>
              <w:t>課程實施成效</w:t>
            </w:r>
            <w:r>
              <w:rPr>
                <w:rFonts w:ascii="標楷體" w:eastAsia="標楷體" w:hAnsi="標楷體" w:hint="eastAsia"/>
                <w:sz w:val="28"/>
                <w:szCs w:val="28"/>
              </w:rPr>
              <w:t>：</w:t>
            </w:r>
          </w:p>
          <w:p w:rsidR="0065261D" w:rsidRPr="006F171F" w:rsidRDefault="0065261D" w:rsidP="0065261D">
            <w:pPr>
              <w:pStyle w:val="a6"/>
              <w:numPr>
                <w:ilvl w:val="0"/>
                <w:numId w:val="21"/>
              </w:numPr>
              <w:ind w:leftChars="0"/>
              <w:rPr>
                <w:rFonts w:ascii="標楷體" w:eastAsia="標楷體" w:hAnsi="標楷體"/>
                <w:sz w:val="28"/>
                <w:szCs w:val="28"/>
              </w:rPr>
            </w:pPr>
            <w:r w:rsidRPr="006F171F">
              <w:rPr>
                <w:rFonts w:ascii="標楷體" w:eastAsia="標楷體" w:hAnsi="標楷體" w:hint="eastAsia"/>
                <w:sz w:val="28"/>
                <w:szCs w:val="28"/>
              </w:rPr>
              <w:t>本次活動內容深淺程度</w:t>
            </w:r>
            <w:r>
              <w:rPr>
                <w:rFonts w:ascii="標楷體" w:eastAsia="標楷體" w:hAnsi="標楷體" w:hint="eastAsia"/>
                <w:sz w:val="28"/>
                <w:szCs w:val="28"/>
              </w:rPr>
              <w:t>：93%的個案覺得</w:t>
            </w:r>
            <w:r w:rsidRPr="006F171F">
              <w:rPr>
                <w:rFonts w:ascii="標楷體" w:eastAsia="標楷體" w:hAnsi="標楷體" w:hint="eastAsia"/>
                <w:sz w:val="28"/>
                <w:szCs w:val="28"/>
              </w:rPr>
              <w:t>適中</w:t>
            </w:r>
            <w:r>
              <w:rPr>
                <w:rFonts w:ascii="標楷體" w:eastAsia="標楷體" w:hAnsi="標楷體" w:hint="eastAsia"/>
                <w:sz w:val="28"/>
                <w:szCs w:val="28"/>
              </w:rPr>
              <w:t>，3%的個案覺得有點簡單，3%的個案覺得太簡單。</w:t>
            </w:r>
          </w:p>
          <w:p w:rsidR="0065261D" w:rsidRPr="006F171F" w:rsidRDefault="0065261D" w:rsidP="0065261D">
            <w:pPr>
              <w:pStyle w:val="a6"/>
              <w:numPr>
                <w:ilvl w:val="0"/>
                <w:numId w:val="21"/>
              </w:numPr>
              <w:ind w:leftChars="0"/>
              <w:rPr>
                <w:rFonts w:ascii="標楷體" w:eastAsia="標楷體" w:hAnsi="標楷體"/>
                <w:sz w:val="28"/>
                <w:szCs w:val="28"/>
              </w:rPr>
            </w:pPr>
            <w:r w:rsidRPr="006F171F">
              <w:rPr>
                <w:rFonts w:ascii="標楷體" w:eastAsia="標楷體" w:hAnsi="標楷體" w:hint="eastAsia"/>
                <w:sz w:val="28"/>
                <w:szCs w:val="28"/>
              </w:rPr>
              <w:t>本次活動內容認同程度</w:t>
            </w:r>
            <w:r>
              <w:rPr>
                <w:rFonts w:ascii="標楷體" w:eastAsia="標楷體" w:hAnsi="標楷體" w:hint="eastAsia"/>
                <w:sz w:val="28"/>
                <w:szCs w:val="28"/>
              </w:rPr>
              <w:t>：76%的個案表示完</w:t>
            </w:r>
            <w:r w:rsidRPr="006F171F">
              <w:rPr>
                <w:rFonts w:ascii="標楷體" w:eastAsia="標楷體" w:hAnsi="標楷體" w:hint="eastAsia"/>
                <w:sz w:val="28"/>
                <w:szCs w:val="28"/>
              </w:rPr>
              <w:t>全認同</w:t>
            </w:r>
            <w:r>
              <w:rPr>
                <w:rFonts w:ascii="標楷體" w:eastAsia="標楷體" w:hAnsi="標楷體" w:hint="eastAsia"/>
                <w:sz w:val="28"/>
                <w:szCs w:val="28"/>
              </w:rPr>
              <w:t>，10%的個案表示</w:t>
            </w:r>
            <w:r w:rsidRPr="006F171F">
              <w:rPr>
                <w:rFonts w:ascii="標楷體" w:eastAsia="標楷體" w:hAnsi="標楷體" w:hint="eastAsia"/>
                <w:sz w:val="28"/>
                <w:szCs w:val="28"/>
              </w:rPr>
              <w:t>有點認同</w:t>
            </w:r>
            <w:r>
              <w:rPr>
                <w:rFonts w:ascii="標楷體" w:eastAsia="標楷體" w:hAnsi="標楷體" w:hint="eastAsia"/>
                <w:sz w:val="28"/>
                <w:szCs w:val="28"/>
              </w:rPr>
              <w:t>，14%的個案表示</w:t>
            </w:r>
            <w:r w:rsidRPr="006F171F">
              <w:rPr>
                <w:rFonts w:ascii="標楷體" w:eastAsia="標楷體" w:hAnsi="標楷體" w:hint="eastAsia"/>
                <w:sz w:val="28"/>
                <w:szCs w:val="28"/>
              </w:rPr>
              <w:t>尚可</w:t>
            </w:r>
            <w:r>
              <w:rPr>
                <w:rFonts w:ascii="標楷體" w:eastAsia="標楷體" w:hAnsi="標楷體" w:hint="eastAsia"/>
                <w:sz w:val="28"/>
                <w:szCs w:val="28"/>
              </w:rPr>
              <w:t>。</w:t>
            </w:r>
          </w:p>
          <w:p w:rsidR="0065261D" w:rsidRPr="006F171F" w:rsidRDefault="0065261D" w:rsidP="0065261D">
            <w:pPr>
              <w:pStyle w:val="a6"/>
              <w:numPr>
                <w:ilvl w:val="0"/>
                <w:numId w:val="21"/>
              </w:numPr>
              <w:ind w:leftChars="0"/>
              <w:rPr>
                <w:rFonts w:ascii="標楷體" w:eastAsia="標楷體" w:hAnsi="標楷體"/>
                <w:sz w:val="28"/>
                <w:szCs w:val="28"/>
              </w:rPr>
            </w:pPr>
            <w:r w:rsidRPr="006F171F">
              <w:rPr>
                <w:rFonts w:ascii="標楷體" w:eastAsia="標楷體" w:hAnsi="標楷體" w:hint="eastAsia"/>
                <w:sz w:val="28"/>
                <w:szCs w:val="28"/>
              </w:rPr>
              <w:t>本次活動整體滿意程度</w:t>
            </w:r>
            <w:r>
              <w:rPr>
                <w:rFonts w:ascii="標楷體" w:eastAsia="標楷體" w:hAnsi="標楷體" w:hint="eastAsia"/>
                <w:sz w:val="28"/>
                <w:szCs w:val="28"/>
              </w:rPr>
              <w:t>：69%的個案表示</w:t>
            </w:r>
            <w:r w:rsidRPr="006F171F">
              <w:rPr>
                <w:rFonts w:ascii="標楷體" w:eastAsia="標楷體" w:hAnsi="標楷體" w:hint="eastAsia"/>
                <w:sz w:val="28"/>
                <w:szCs w:val="28"/>
              </w:rPr>
              <w:t>非常滿意</w:t>
            </w:r>
            <w:r>
              <w:rPr>
                <w:rFonts w:ascii="標楷體" w:eastAsia="標楷體" w:hAnsi="標楷體" w:hint="eastAsia"/>
                <w:sz w:val="28"/>
                <w:szCs w:val="28"/>
              </w:rPr>
              <w:t>，17%的個案表示</w:t>
            </w:r>
            <w:r w:rsidRPr="006F171F">
              <w:rPr>
                <w:rFonts w:ascii="標楷體" w:eastAsia="標楷體" w:hAnsi="標楷體" w:hint="eastAsia"/>
                <w:sz w:val="28"/>
                <w:szCs w:val="28"/>
              </w:rPr>
              <w:t>有點滿意</w:t>
            </w:r>
            <w:r>
              <w:rPr>
                <w:rFonts w:ascii="標楷體" w:eastAsia="標楷體" w:hAnsi="標楷體" w:hint="eastAsia"/>
                <w:sz w:val="28"/>
                <w:szCs w:val="28"/>
              </w:rPr>
              <w:t>，14%的個案表示</w:t>
            </w:r>
            <w:r w:rsidRPr="006F171F">
              <w:rPr>
                <w:rFonts w:ascii="標楷體" w:eastAsia="標楷體" w:hAnsi="標楷體" w:hint="eastAsia"/>
                <w:sz w:val="28"/>
                <w:szCs w:val="28"/>
              </w:rPr>
              <w:t>尚可</w:t>
            </w:r>
            <w:r>
              <w:rPr>
                <w:rFonts w:ascii="標楷體" w:eastAsia="標楷體" w:hAnsi="標楷體" w:hint="eastAsia"/>
                <w:sz w:val="28"/>
                <w:szCs w:val="28"/>
              </w:rPr>
              <w:t>。</w:t>
            </w:r>
          </w:p>
          <w:p w:rsidR="0065261D" w:rsidRPr="006F171F" w:rsidRDefault="0065261D" w:rsidP="0065261D">
            <w:pPr>
              <w:pStyle w:val="a6"/>
              <w:numPr>
                <w:ilvl w:val="0"/>
                <w:numId w:val="21"/>
              </w:numPr>
              <w:ind w:leftChars="0"/>
              <w:rPr>
                <w:rFonts w:ascii="標楷體" w:eastAsia="標楷體" w:hAnsi="標楷體"/>
                <w:sz w:val="28"/>
                <w:szCs w:val="28"/>
              </w:rPr>
            </w:pPr>
            <w:r w:rsidRPr="006F171F">
              <w:rPr>
                <w:rFonts w:ascii="標楷體" w:eastAsia="標楷體" w:hAnsi="標楷體" w:hint="eastAsia"/>
                <w:sz w:val="28"/>
                <w:szCs w:val="28"/>
              </w:rPr>
              <w:t>本次活動內容實踐程度</w:t>
            </w:r>
            <w:r>
              <w:rPr>
                <w:rFonts w:ascii="標楷體" w:eastAsia="標楷體" w:hAnsi="標楷體" w:hint="eastAsia"/>
                <w:sz w:val="28"/>
                <w:szCs w:val="28"/>
              </w:rPr>
              <w:t>：48%的個案表示會</w:t>
            </w:r>
            <w:r w:rsidRPr="006F171F">
              <w:rPr>
                <w:rFonts w:ascii="標楷體" w:eastAsia="標楷體" w:hAnsi="標楷體" w:hint="eastAsia"/>
                <w:sz w:val="28"/>
                <w:szCs w:val="28"/>
              </w:rPr>
              <w:t>努力去實踐</w:t>
            </w:r>
            <w:r>
              <w:rPr>
                <w:rFonts w:ascii="標楷體" w:eastAsia="標楷體" w:hAnsi="標楷體" w:hint="eastAsia"/>
                <w:sz w:val="28"/>
                <w:szCs w:val="28"/>
              </w:rPr>
              <w:t>，38%的個案表示會</w:t>
            </w:r>
            <w:r w:rsidRPr="006F171F">
              <w:rPr>
                <w:rFonts w:ascii="標楷體" w:eastAsia="標楷體" w:hAnsi="標楷體" w:hint="eastAsia"/>
                <w:sz w:val="28"/>
                <w:szCs w:val="28"/>
              </w:rPr>
              <w:t>盡量去實踐</w:t>
            </w:r>
            <w:r>
              <w:rPr>
                <w:rFonts w:ascii="標楷體" w:eastAsia="標楷體" w:hAnsi="標楷體" w:hint="eastAsia"/>
                <w:sz w:val="28"/>
                <w:szCs w:val="28"/>
              </w:rPr>
              <w:t>，14%的個案表示能做的就做。</w:t>
            </w:r>
          </w:p>
          <w:p w:rsidR="0065261D" w:rsidRPr="006F171F" w:rsidRDefault="0065261D" w:rsidP="0065261D">
            <w:pPr>
              <w:pStyle w:val="a6"/>
              <w:numPr>
                <w:ilvl w:val="0"/>
                <w:numId w:val="21"/>
              </w:numPr>
              <w:ind w:leftChars="0"/>
              <w:rPr>
                <w:rFonts w:ascii="標楷體" w:eastAsia="標楷體" w:hAnsi="標楷體"/>
                <w:sz w:val="28"/>
                <w:szCs w:val="28"/>
              </w:rPr>
            </w:pPr>
            <w:r w:rsidRPr="006F171F">
              <w:rPr>
                <w:rFonts w:ascii="標楷體" w:eastAsia="標楷體" w:hAnsi="標楷體" w:hint="eastAsia"/>
                <w:sz w:val="28"/>
                <w:szCs w:val="28"/>
              </w:rPr>
              <w:t>本次活動後收穫程度</w:t>
            </w:r>
            <w:r>
              <w:rPr>
                <w:rFonts w:ascii="標楷體" w:eastAsia="標楷體" w:hAnsi="標楷體" w:hint="eastAsia"/>
                <w:sz w:val="28"/>
                <w:szCs w:val="28"/>
              </w:rPr>
              <w:t>：72%的個案表示收</w:t>
            </w:r>
            <w:r w:rsidRPr="006F171F">
              <w:rPr>
                <w:rFonts w:ascii="標楷體" w:eastAsia="標楷體" w:hAnsi="標楷體" w:hint="eastAsia"/>
                <w:sz w:val="28"/>
                <w:szCs w:val="28"/>
              </w:rPr>
              <w:t>穫很大</w:t>
            </w:r>
            <w:r>
              <w:rPr>
                <w:rFonts w:ascii="標楷體" w:eastAsia="標楷體" w:hAnsi="標楷體" w:hint="eastAsia"/>
                <w:sz w:val="28"/>
                <w:szCs w:val="28"/>
              </w:rPr>
              <w:t>，28%的個案表示</w:t>
            </w:r>
            <w:r w:rsidRPr="006F171F">
              <w:rPr>
                <w:rFonts w:ascii="標楷體" w:eastAsia="標楷體" w:hAnsi="標楷體" w:hint="eastAsia"/>
                <w:sz w:val="28"/>
                <w:szCs w:val="28"/>
              </w:rPr>
              <w:t>有一點收穫</w:t>
            </w:r>
            <w:r>
              <w:rPr>
                <w:rFonts w:ascii="標楷體" w:eastAsia="標楷體" w:hAnsi="標楷體" w:hint="eastAsia"/>
                <w:sz w:val="28"/>
                <w:szCs w:val="28"/>
              </w:rPr>
              <w:t>。</w:t>
            </w:r>
          </w:p>
          <w:p w:rsidR="0065261D" w:rsidRPr="006F171F" w:rsidRDefault="0065261D" w:rsidP="0065261D">
            <w:pPr>
              <w:pStyle w:val="a6"/>
              <w:numPr>
                <w:ilvl w:val="0"/>
                <w:numId w:val="21"/>
              </w:numPr>
              <w:ind w:leftChars="0"/>
              <w:rPr>
                <w:rFonts w:ascii="標楷體" w:eastAsia="標楷體" w:hAnsi="標楷體"/>
                <w:sz w:val="28"/>
                <w:szCs w:val="28"/>
              </w:rPr>
            </w:pPr>
            <w:r w:rsidRPr="006F171F">
              <w:rPr>
                <w:rFonts w:ascii="標楷體" w:eastAsia="標楷體" w:hAnsi="標楷體" w:hint="eastAsia"/>
                <w:sz w:val="28"/>
                <w:szCs w:val="28"/>
              </w:rPr>
              <w:t>參與本次活動對個人身心成長有無幫助</w:t>
            </w:r>
            <w:r>
              <w:rPr>
                <w:rFonts w:ascii="標楷體" w:eastAsia="標楷體" w:hAnsi="標楷體" w:hint="eastAsia"/>
                <w:sz w:val="28"/>
                <w:szCs w:val="28"/>
              </w:rPr>
              <w:t>：59%的個案表示</w:t>
            </w:r>
            <w:r w:rsidRPr="006F171F">
              <w:rPr>
                <w:rFonts w:ascii="標楷體" w:eastAsia="標楷體" w:hAnsi="標楷體" w:hint="eastAsia"/>
                <w:sz w:val="28"/>
                <w:szCs w:val="28"/>
              </w:rPr>
              <w:t>很有幫助</w:t>
            </w:r>
            <w:r>
              <w:rPr>
                <w:rFonts w:ascii="標楷體" w:eastAsia="標楷體" w:hAnsi="標楷體" w:hint="eastAsia"/>
                <w:sz w:val="28"/>
                <w:szCs w:val="28"/>
              </w:rPr>
              <w:t>，38%的個案表示</w:t>
            </w:r>
            <w:r w:rsidRPr="006F171F">
              <w:rPr>
                <w:rFonts w:ascii="標楷體" w:eastAsia="標楷體" w:hAnsi="標楷體" w:hint="eastAsia"/>
                <w:sz w:val="28"/>
                <w:szCs w:val="28"/>
              </w:rPr>
              <w:t>有幫助</w:t>
            </w:r>
            <w:r>
              <w:rPr>
                <w:rFonts w:ascii="標楷體" w:eastAsia="標楷體" w:hAnsi="標楷體" w:hint="eastAsia"/>
                <w:sz w:val="28"/>
                <w:szCs w:val="28"/>
              </w:rPr>
              <w:t>，3%的個案表示無幫助。</w:t>
            </w:r>
          </w:p>
          <w:p w:rsidR="0065261D" w:rsidRPr="006F171F" w:rsidRDefault="0065261D" w:rsidP="0065261D">
            <w:pPr>
              <w:pStyle w:val="a6"/>
              <w:numPr>
                <w:ilvl w:val="0"/>
                <w:numId w:val="21"/>
              </w:numPr>
              <w:ind w:leftChars="0"/>
              <w:rPr>
                <w:rFonts w:ascii="標楷體" w:eastAsia="標楷體" w:hAnsi="標楷體"/>
                <w:sz w:val="28"/>
                <w:szCs w:val="28"/>
              </w:rPr>
            </w:pPr>
            <w:r w:rsidRPr="006F171F">
              <w:rPr>
                <w:rFonts w:ascii="標楷體" w:eastAsia="標楷體" w:hAnsi="標楷體" w:hint="eastAsia"/>
                <w:sz w:val="28"/>
                <w:szCs w:val="28"/>
              </w:rPr>
              <w:t>參與本次活動對個人家庭安排有無幫助</w:t>
            </w:r>
            <w:r>
              <w:rPr>
                <w:rFonts w:ascii="標楷體" w:eastAsia="標楷體" w:hAnsi="標楷體" w:hint="eastAsia"/>
                <w:sz w:val="28"/>
                <w:szCs w:val="28"/>
              </w:rPr>
              <w:t>：66%的個案表示很有幫助，34%的個案表示有幫助。</w:t>
            </w:r>
            <w:r w:rsidRPr="006F171F">
              <w:rPr>
                <w:rFonts w:ascii="標楷體" w:eastAsia="標楷體" w:hAnsi="標楷體" w:hint="eastAsia"/>
                <w:sz w:val="28"/>
                <w:szCs w:val="28"/>
              </w:rPr>
              <w:t xml:space="preserve"> </w:t>
            </w:r>
          </w:p>
          <w:p w:rsidR="0065261D" w:rsidRPr="006F171F" w:rsidRDefault="0065261D" w:rsidP="0065261D">
            <w:pPr>
              <w:pStyle w:val="a6"/>
              <w:numPr>
                <w:ilvl w:val="0"/>
                <w:numId w:val="21"/>
              </w:numPr>
              <w:ind w:leftChars="0"/>
              <w:rPr>
                <w:rFonts w:ascii="標楷體" w:eastAsia="標楷體" w:hAnsi="標楷體"/>
                <w:sz w:val="28"/>
                <w:szCs w:val="28"/>
              </w:rPr>
            </w:pPr>
            <w:r w:rsidRPr="006F171F">
              <w:rPr>
                <w:rFonts w:ascii="標楷體" w:eastAsia="標楷體" w:hAnsi="標楷體" w:hint="eastAsia"/>
                <w:sz w:val="28"/>
                <w:szCs w:val="28"/>
              </w:rPr>
              <w:t>參與本次活動對個人工作穩定有無幫助</w:t>
            </w:r>
            <w:r>
              <w:rPr>
                <w:rFonts w:ascii="標楷體" w:eastAsia="標楷體" w:hAnsi="標楷體" w:hint="eastAsia"/>
                <w:sz w:val="28"/>
                <w:szCs w:val="28"/>
              </w:rPr>
              <w:t>：62%的個案表示</w:t>
            </w:r>
            <w:r w:rsidRPr="006F171F">
              <w:rPr>
                <w:rFonts w:ascii="標楷體" w:eastAsia="標楷體" w:hAnsi="標楷體" w:hint="eastAsia"/>
                <w:sz w:val="28"/>
                <w:szCs w:val="28"/>
              </w:rPr>
              <w:t>很有幫助</w:t>
            </w:r>
            <w:r>
              <w:rPr>
                <w:rFonts w:ascii="標楷體" w:eastAsia="標楷體" w:hAnsi="標楷體" w:hint="eastAsia"/>
                <w:sz w:val="28"/>
                <w:szCs w:val="28"/>
              </w:rPr>
              <w:t>，34%的個案表示</w:t>
            </w:r>
            <w:r w:rsidRPr="006F171F">
              <w:rPr>
                <w:rFonts w:ascii="標楷體" w:eastAsia="標楷體" w:hAnsi="標楷體" w:hint="eastAsia"/>
                <w:sz w:val="28"/>
                <w:szCs w:val="28"/>
              </w:rPr>
              <w:t>有幫助</w:t>
            </w:r>
            <w:r>
              <w:rPr>
                <w:rFonts w:ascii="標楷體" w:eastAsia="標楷體" w:hAnsi="標楷體" w:hint="eastAsia"/>
                <w:sz w:val="28"/>
                <w:szCs w:val="28"/>
              </w:rPr>
              <w:t>，3%的個案表示</w:t>
            </w:r>
            <w:r w:rsidRPr="006F171F">
              <w:rPr>
                <w:rFonts w:ascii="標楷體" w:eastAsia="標楷體" w:hAnsi="標楷體" w:hint="eastAsia"/>
                <w:sz w:val="28"/>
                <w:szCs w:val="28"/>
              </w:rPr>
              <w:t>無幫助</w:t>
            </w:r>
            <w:r>
              <w:rPr>
                <w:rFonts w:ascii="標楷體" w:eastAsia="標楷體" w:hAnsi="標楷體" w:hint="eastAsia"/>
                <w:sz w:val="28"/>
                <w:szCs w:val="28"/>
              </w:rPr>
              <w:t>。</w:t>
            </w:r>
          </w:p>
          <w:p w:rsidR="0065261D" w:rsidRPr="006F171F" w:rsidRDefault="0065261D" w:rsidP="0065261D">
            <w:pPr>
              <w:pStyle w:val="a6"/>
              <w:numPr>
                <w:ilvl w:val="0"/>
                <w:numId w:val="21"/>
              </w:numPr>
              <w:ind w:leftChars="0"/>
              <w:rPr>
                <w:rFonts w:ascii="標楷體" w:eastAsia="標楷體" w:hAnsi="標楷體"/>
                <w:sz w:val="28"/>
                <w:szCs w:val="28"/>
              </w:rPr>
            </w:pPr>
            <w:r w:rsidRPr="006F171F">
              <w:rPr>
                <w:rFonts w:ascii="標楷體" w:eastAsia="標楷體" w:hAnsi="標楷體" w:hint="eastAsia"/>
                <w:sz w:val="28"/>
                <w:szCs w:val="28"/>
              </w:rPr>
              <w:t>本次課程的感覺</w:t>
            </w:r>
            <w:r>
              <w:rPr>
                <w:rFonts w:ascii="標楷體" w:eastAsia="標楷體" w:hAnsi="標楷體" w:hint="eastAsia"/>
                <w:sz w:val="28"/>
                <w:szCs w:val="28"/>
              </w:rPr>
              <w:t>：28%的個案表示</w:t>
            </w:r>
            <w:r w:rsidRPr="006F171F">
              <w:rPr>
                <w:rFonts w:ascii="標楷體" w:eastAsia="標楷體" w:hAnsi="標楷體" w:hint="eastAsia"/>
                <w:sz w:val="28"/>
                <w:szCs w:val="28"/>
              </w:rPr>
              <w:t>喜悅</w:t>
            </w:r>
            <w:r>
              <w:rPr>
                <w:rFonts w:ascii="標楷體" w:eastAsia="標楷體" w:hAnsi="標楷體" w:hint="eastAsia"/>
                <w:sz w:val="28"/>
                <w:szCs w:val="28"/>
              </w:rPr>
              <w:t>，22%的個案表示</w:t>
            </w:r>
            <w:r w:rsidRPr="006F171F">
              <w:rPr>
                <w:rFonts w:ascii="標楷體" w:eastAsia="標楷體" w:hAnsi="標楷體" w:hint="eastAsia"/>
                <w:sz w:val="28"/>
                <w:szCs w:val="28"/>
              </w:rPr>
              <w:t>溫馨</w:t>
            </w:r>
            <w:r>
              <w:rPr>
                <w:rFonts w:ascii="標楷體" w:eastAsia="標楷體" w:hAnsi="標楷體" w:hint="eastAsia"/>
                <w:sz w:val="28"/>
                <w:szCs w:val="28"/>
              </w:rPr>
              <w:t>，44%的個案表示</w:t>
            </w:r>
            <w:r w:rsidRPr="006F171F">
              <w:rPr>
                <w:rFonts w:ascii="標楷體" w:eastAsia="標楷體" w:hAnsi="標楷體" w:hint="eastAsia"/>
                <w:sz w:val="28"/>
                <w:szCs w:val="28"/>
              </w:rPr>
              <w:t>輕鬆</w:t>
            </w:r>
            <w:r>
              <w:rPr>
                <w:rFonts w:ascii="標楷體" w:eastAsia="標楷體" w:hAnsi="標楷體" w:hint="eastAsia"/>
                <w:sz w:val="28"/>
                <w:szCs w:val="28"/>
              </w:rPr>
              <w:t>，3%的個案覺得無聊，3%的個案覺得無感覺。</w:t>
            </w:r>
          </w:p>
          <w:p w:rsidR="0065261D" w:rsidRPr="006F171F" w:rsidRDefault="0065261D" w:rsidP="0065261D">
            <w:pPr>
              <w:pStyle w:val="a6"/>
              <w:numPr>
                <w:ilvl w:val="0"/>
                <w:numId w:val="21"/>
              </w:numPr>
              <w:ind w:leftChars="0"/>
              <w:rPr>
                <w:rFonts w:ascii="標楷體" w:eastAsia="標楷體" w:hAnsi="標楷體"/>
                <w:sz w:val="28"/>
                <w:szCs w:val="28"/>
              </w:rPr>
            </w:pPr>
            <w:r>
              <w:rPr>
                <w:rFonts w:ascii="標楷體" w:eastAsia="標楷體" w:hAnsi="標楷體" w:hint="eastAsia"/>
                <w:sz w:val="28"/>
                <w:szCs w:val="28"/>
              </w:rPr>
              <w:t>以前是否曾經參與過生命教育課程？45%的個案表示有參參加過，55%的個案表示未參加過。</w:t>
            </w:r>
          </w:p>
          <w:p w:rsidR="0065261D" w:rsidRDefault="0065261D" w:rsidP="0065261D">
            <w:pPr>
              <w:pStyle w:val="a6"/>
              <w:numPr>
                <w:ilvl w:val="0"/>
                <w:numId w:val="21"/>
              </w:numPr>
              <w:ind w:leftChars="0"/>
              <w:rPr>
                <w:rFonts w:ascii="標楷體" w:eastAsia="標楷體" w:hAnsi="標楷體" w:hint="eastAsia"/>
                <w:sz w:val="28"/>
                <w:szCs w:val="28"/>
              </w:rPr>
            </w:pPr>
            <w:r>
              <w:rPr>
                <w:rFonts w:ascii="標楷體" w:eastAsia="標楷體" w:hAnsi="標楷體" w:hint="eastAsia"/>
                <w:sz w:val="28"/>
                <w:szCs w:val="28"/>
              </w:rPr>
              <w:t>認為生命教育課程</w:t>
            </w:r>
            <w:r w:rsidRPr="006F171F">
              <w:rPr>
                <w:rFonts w:ascii="標楷體" w:eastAsia="標楷體" w:hAnsi="標楷體" w:hint="eastAsia"/>
                <w:sz w:val="28"/>
                <w:szCs w:val="28"/>
              </w:rPr>
              <w:t>值得推廣嗎</w:t>
            </w:r>
            <w:r>
              <w:rPr>
                <w:rFonts w:ascii="標楷體" w:eastAsia="標楷體" w:hAnsi="標楷體" w:hint="eastAsia"/>
                <w:sz w:val="28"/>
                <w:szCs w:val="28"/>
              </w:rPr>
              <w:t>？83%的個案表示</w:t>
            </w:r>
            <w:r w:rsidRPr="006F171F">
              <w:rPr>
                <w:rFonts w:ascii="標楷體" w:eastAsia="標楷體" w:hAnsi="標楷體" w:hint="eastAsia"/>
                <w:sz w:val="28"/>
                <w:szCs w:val="28"/>
              </w:rPr>
              <w:t>值得</w:t>
            </w:r>
            <w:r>
              <w:rPr>
                <w:rFonts w:ascii="標楷體" w:eastAsia="標楷體" w:hAnsi="標楷體" w:hint="eastAsia"/>
                <w:sz w:val="28"/>
                <w:szCs w:val="28"/>
              </w:rPr>
              <w:t>推廣，17%的個案表示</w:t>
            </w:r>
            <w:r w:rsidRPr="006F171F">
              <w:rPr>
                <w:rFonts w:ascii="標楷體" w:eastAsia="標楷體" w:hAnsi="標楷體" w:hint="eastAsia"/>
                <w:sz w:val="28"/>
                <w:szCs w:val="28"/>
              </w:rPr>
              <w:t>無意見</w:t>
            </w:r>
            <w:r>
              <w:rPr>
                <w:rFonts w:ascii="標楷體" w:eastAsia="標楷體" w:hAnsi="標楷體" w:hint="eastAsia"/>
                <w:sz w:val="28"/>
                <w:szCs w:val="28"/>
              </w:rPr>
              <w:t>。</w:t>
            </w:r>
          </w:p>
          <w:p w:rsidR="0065261D" w:rsidRPr="008156A2" w:rsidRDefault="0065261D" w:rsidP="0065261D">
            <w:pPr>
              <w:pStyle w:val="a6"/>
              <w:numPr>
                <w:ilvl w:val="0"/>
                <w:numId w:val="21"/>
              </w:numPr>
              <w:ind w:leftChars="0"/>
              <w:rPr>
                <w:rFonts w:ascii="標楷體" w:eastAsia="標楷體" w:hAnsi="標楷體"/>
                <w:sz w:val="28"/>
                <w:szCs w:val="28"/>
              </w:rPr>
            </w:pPr>
            <w:r>
              <w:rPr>
                <w:rFonts w:ascii="標楷體" w:eastAsia="標楷體" w:hAnsi="標楷體" w:hint="eastAsia"/>
                <w:sz w:val="28"/>
                <w:szCs w:val="28"/>
              </w:rPr>
              <w:t>課程後，絕大部分的個案表示了解到減酒尋求的方法，及應盡量減菸減酒，避免造成身體上的危害，另外喝酒就不要上路，除了免於刑責外，如果造成別人傷亡就更不值得。</w:t>
            </w:r>
          </w:p>
        </w:tc>
      </w:tr>
      <w:tr w:rsidR="0065261D" w:rsidTr="00693103">
        <w:trPr>
          <w:trHeight w:val="1256"/>
        </w:trPr>
        <w:tc>
          <w:tcPr>
            <w:tcW w:w="1694" w:type="dxa"/>
            <w:vAlign w:val="center"/>
          </w:tcPr>
          <w:p w:rsidR="0065261D" w:rsidRDefault="0065261D" w:rsidP="003B3615">
            <w:pPr>
              <w:spacing w:line="400" w:lineRule="exact"/>
              <w:jc w:val="center"/>
              <w:rPr>
                <w:rFonts w:ascii="標楷體" w:eastAsia="標楷體" w:hAnsi="標楷體"/>
                <w:sz w:val="28"/>
              </w:rPr>
            </w:pPr>
            <w:r>
              <w:rPr>
                <w:rFonts w:ascii="標楷體" w:eastAsia="標楷體" w:hAnsi="標楷體" w:hint="eastAsia"/>
                <w:sz w:val="28"/>
              </w:rPr>
              <w:lastRenderedPageBreak/>
              <w:t>備註</w:t>
            </w:r>
          </w:p>
        </w:tc>
        <w:tc>
          <w:tcPr>
            <w:tcW w:w="7486" w:type="dxa"/>
            <w:vAlign w:val="center"/>
          </w:tcPr>
          <w:p w:rsidR="0065261D" w:rsidRPr="006F3366" w:rsidRDefault="0065261D" w:rsidP="00C56DBD">
            <w:pPr>
              <w:spacing w:line="400" w:lineRule="exact"/>
              <w:jc w:val="both"/>
              <w:rPr>
                <w:rFonts w:ascii="標楷體" w:eastAsia="標楷體" w:hAnsi="標楷體"/>
                <w:sz w:val="28"/>
              </w:rPr>
            </w:pPr>
          </w:p>
        </w:tc>
      </w:tr>
    </w:tbl>
    <w:p w:rsidR="0035012E" w:rsidRDefault="0035012E"/>
    <w:sectPr w:rsidR="0035012E" w:rsidSect="006B46A5">
      <w:pgSz w:w="11906" w:h="16838"/>
      <w:pgMar w:top="539" w:right="1106" w:bottom="719"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370" w:rsidRDefault="000B4370">
      <w:r>
        <w:separator/>
      </w:r>
    </w:p>
  </w:endnote>
  <w:endnote w:type="continuationSeparator" w:id="0">
    <w:p w:rsidR="000B4370" w:rsidRDefault="000B4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370" w:rsidRDefault="000B4370">
      <w:r>
        <w:separator/>
      </w:r>
    </w:p>
  </w:footnote>
  <w:footnote w:type="continuationSeparator" w:id="0">
    <w:p w:rsidR="000B4370" w:rsidRDefault="000B43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0E06"/>
    <w:multiLevelType w:val="hybridMultilevel"/>
    <w:tmpl w:val="836E79A2"/>
    <w:lvl w:ilvl="0" w:tplc="C05C15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813681"/>
    <w:multiLevelType w:val="hybridMultilevel"/>
    <w:tmpl w:val="02946308"/>
    <w:lvl w:ilvl="0" w:tplc="DBD28A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14021"/>
    <w:multiLevelType w:val="hybridMultilevel"/>
    <w:tmpl w:val="8EBC5072"/>
    <w:lvl w:ilvl="0" w:tplc="986CD0BE">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D3F6834"/>
    <w:multiLevelType w:val="hybridMultilevel"/>
    <w:tmpl w:val="E67E15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DF32AF1"/>
    <w:multiLevelType w:val="hybridMultilevel"/>
    <w:tmpl w:val="584E02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6F303B"/>
    <w:multiLevelType w:val="hybridMultilevel"/>
    <w:tmpl w:val="0A802DB4"/>
    <w:lvl w:ilvl="0" w:tplc="BE92717C">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26DD1D02"/>
    <w:multiLevelType w:val="hybridMultilevel"/>
    <w:tmpl w:val="CDA4C6D4"/>
    <w:lvl w:ilvl="0" w:tplc="13E823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A36B52"/>
    <w:multiLevelType w:val="hybridMultilevel"/>
    <w:tmpl w:val="F02C72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E6B7180"/>
    <w:multiLevelType w:val="hybridMultilevel"/>
    <w:tmpl w:val="28F214B0"/>
    <w:lvl w:ilvl="0" w:tplc="4942FC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F0F1454"/>
    <w:multiLevelType w:val="hybridMultilevel"/>
    <w:tmpl w:val="687CCEBE"/>
    <w:lvl w:ilvl="0" w:tplc="CB52A37E">
      <w:start w:val="1"/>
      <w:numFmt w:val="taiwaneseCountingThousand"/>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983FB0"/>
    <w:multiLevelType w:val="hybridMultilevel"/>
    <w:tmpl w:val="4F40E352"/>
    <w:lvl w:ilvl="0" w:tplc="7DD28554">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1">
    <w:nsid w:val="3AE52114"/>
    <w:multiLevelType w:val="hybridMultilevel"/>
    <w:tmpl w:val="43C68EAC"/>
    <w:lvl w:ilvl="0" w:tplc="219A94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253193E"/>
    <w:multiLevelType w:val="hybridMultilevel"/>
    <w:tmpl w:val="6E9CE4EC"/>
    <w:lvl w:ilvl="0" w:tplc="4EA0BBA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A5E39FD"/>
    <w:multiLevelType w:val="hybridMultilevel"/>
    <w:tmpl w:val="A75290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A695987"/>
    <w:multiLevelType w:val="hybridMultilevel"/>
    <w:tmpl w:val="D7B86B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B251D88"/>
    <w:multiLevelType w:val="hybridMultilevel"/>
    <w:tmpl w:val="3E500242"/>
    <w:lvl w:ilvl="0" w:tplc="E4B8F4DA">
      <w:start w:val="1"/>
      <w:numFmt w:val="decim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6">
    <w:nsid w:val="4BD1518D"/>
    <w:multiLevelType w:val="hybridMultilevel"/>
    <w:tmpl w:val="585668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F0D5E75"/>
    <w:multiLevelType w:val="hybridMultilevel"/>
    <w:tmpl w:val="365CCCB0"/>
    <w:lvl w:ilvl="0" w:tplc="0E58890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0BC71AD"/>
    <w:multiLevelType w:val="hybridMultilevel"/>
    <w:tmpl w:val="D83C2FE8"/>
    <w:lvl w:ilvl="0" w:tplc="0CAA52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84D4762"/>
    <w:multiLevelType w:val="hybridMultilevel"/>
    <w:tmpl w:val="8946E640"/>
    <w:lvl w:ilvl="0" w:tplc="560C8D0C">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58DC3C48"/>
    <w:multiLevelType w:val="hybridMultilevel"/>
    <w:tmpl w:val="B9DE14AE"/>
    <w:lvl w:ilvl="0" w:tplc="612AFAE4">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nsid w:val="5CF03E7A"/>
    <w:multiLevelType w:val="hybridMultilevel"/>
    <w:tmpl w:val="C2BE8A10"/>
    <w:lvl w:ilvl="0" w:tplc="B40814A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61B243C8"/>
    <w:multiLevelType w:val="hybridMultilevel"/>
    <w:tmpl w:val="C8B2CEE6"/>
    <w:lvl w:ilvl="0" w:tplc="B9929B6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645D04B1"/>
    <w:multiLevelType w:val="hybridMultilevel"/>
    <w:tmpl w:val="9CA289C2"/>
    <w:lvl w:ilvl="0" w:tplc="2CEE0672">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76126697"/>
    <w:multiLevelType w:val="hybridMultilevel"/>
    <w:tmpl w:val="836E79A2"/>
    <w:lvl w:ilvl="0" w:tplc="C05C15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EC478D6"/>
    <w:multiLevelType w:val="hybridMultilevel"/>
    <w:tmpl w:val="16C28B40"/>
    <w:lvl w:ilvl="0" w:tplc="E4B8F4D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22"/>
  </w:num>
  <w:num w:numId="3">
    <w:abstractNumId w:val="12"/>
  </w:num>
  <w:num w:numId="4">
    <w:abstractNumId w:val="21"/>
  </w:num>
  <w:num w:numId="5">
    <w:abstractNumId w:val="8"/>
  </w:num>
  <w:num w:numId="6">
    <w:abstractNumId w:val="1"/>
  </w:num>
  <w:num w:numId="7">
    <w:abstractNumId w:val="18"/>
  </w:num>
  <w:num w:numId="8">
    <w:abstractNumId w:val="25"/>
  </w:num>
  <w:num w:numId="9">
    <w:abstractNumId w:val="14"/>
  </w:num>
  <w:num w:numId="10">
    <w:abstractNumId w:val="15"/>
  </w:num>
  <w:num w:numId="11">
    <w:abstractNumId w:val="5"/>
  </w:num>
  <w:num w:numId="12">
    <w:abstractNumId w:val="16"/>
  </w:num>
  <w:num w:numId="13">
    <w:abstractNumId w:val="17"/>
  </w:num>
  <w:num w:numId="14">
    <w:abstractNumId w:val="2"/>
  </w:num>
  <w:num w:numId="15">
    <w:abstractNumId w:val="23"/>
  </w:num>
  <w:num w:numId="16">
    <w:abstractNumId w:val="20"/>
  </w:num>
  <w:num w:numId="17">
    <w:abstractNumId w:val="10"/>
  </w:num>
  <w:num w:numId="18">
    <w:abstractNumId w:val="9"/>
  </w:num>
  <w:num w:numId="19">
    <w:abstractNumId w:val="6"/>
  </w:num>
  <w:num w:numId="20">
    <w:abstractNumId w:val="13"/>
  </w:num>
  <w:num w:numId="21">
    <w:abstractNumId w:val="4"/>
  </w:num>
  <w:num w:numId="22">
    <w:abstractNumId w:val="11"/>
  </w:num>
  <w:num w:numId="23">
    <w:abstractNumId w:val="24"/>
  </w:num>
  <w:num w:numId="24">
    <w:abstractNumId w:val="3"/>
  </w:num>
  <w:num w:numId="25">
    <w:abstractNumId w:val="0"/>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839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3498"/>
    <w:rsid w:val="00025B4A"/>
    <w:rsid w:val="00072B23"/>
    <w:rsid w:val="000A7F71"/>
    <w:rsid w:val="000B4370"/>
    <w:rsid w:val="000B604C"/>
    <w:rsid w:val="000C7681"/>
    <w:rsid w:val="000F2089"/>
    <w:rsid w:val="00102C68"/>
    <w:rsid w:val="00133169"/>
    <w:rsid w:val="0014222D"/>
    <w:rsid w:val="00145DDC"/>
    <w:rsid w:val="00155A66"/>
    <w:rsid w:val="001678CB"/>
    <w:rsid w:val="00182200"/>
    <w:rsid w:val="001C40F7"/>
    <w:rsid w:val="001D0F2B"/>
    <w:rsid w:val="001F77E9"/>
    <w:rsid w:val="001F7AA0"/>
    <w:rsid w:val="0022551E"/>
    <w:rsid w:val="00231DCD"/>
    <w:rsid w:val="00232BBB"/>
    <w:rsid w:val="00264A6F"/>
    <w:rsid w:val="002B02A4"/>
    <w:rsid w:val="002B2920"/>
    <w:rsid w:val="002B3802"/>
    <w:rsid w:val="002D5285"/>
    <w:rsid w:val="002D6C26"/>
    <w:rsid w:val="002E7211"/>
    <w:rsid w:val="002F68AE"/>
    <w:rsid w:val="003247B5"/>
    <w:rsid w:val="003409CF"/>
    <w:rsid w:val="003444AB"/>
    <w:rsid w:val="0035012E"/>
    <w:rsid w:val="00354D8A"/>
    <w:rsid w:val="00362518"/>
    <w:rsid w:val="00387978"/>
    <w:rsid w:val="003A6234"/>
    <w:rsid w:val="003B3615"/>
    <w:rsid w:val="003D6576"/>
    <w:rsid w:val="003E7563"/>
    <w:rsid w:val="003F4696"/>
    <w:rsid w:val="004009E7"/>
    <w:rsid w:val="00430BBE"/>
    <w:rsid w:val="00436877"/>
    <w:rsid w:val="00462280"/>
    <w:rsid w:val="004964D8"/>
    <w:rsid w:val="004B1BC7"/>
    <w:rsid w:val="004C7319"/>
    <w:rsid w:val="00501CD7"/>
    <w:rsid w:val="00512082"/>
    <w:rsid w:val="005225A8"/>
    <w:rsid w:val="005403BF"/>
    <w:rsid w:val="0055391B"/>
    <w:rsid w:val="00585423"/>
    <w:rsid w:val="00590FDF"/>
    <w:rsid w:val="0059782C"/>
    <w:rsid w:val="005A2D99"/>
    <w:rsid w:val="005C0CC0"/>
    <w:rsid w:val="005C39B4"/>
    <w:rsid w:val="005D2A5E"/>
    <w:rsid w:val="0062623E"/>
    <w:rsid w:val="00644B2B"/>
    <w:rsid w:val="006522E9"/>
    <w:rsid w:val="0065261D"/>
    <w:rsid w:val="00653FB3"/>
    <w:rsid w:val="00655087"/>
    <w:rsid w:val="0066223B"/>
    <w:rsid w:val="006812B1"/>
    <w:rsid w:val="00684588"/>
    <w:rsid w:val="00693103"/>
    <w:rsid w:val="0069695B"/>
    <w:rsid w:val="006B46A5"/>
    <w:rsid w:val="006B581F"/>
    <w:rsid w:val="006C0A82"/>
    <w:rsid w:val="006F3366"/>
    <w:rsid w:val="00716183"/>
    <w:rsid w:val="00742EBD"/>
    <w:rsid w:val="00773584"/>
    <w:rsid w:val="007754AC"/>
    <w:rsid w:val="00786948"/>
    <w:rsid w:val="007879CB"/>
    <w:rsid w:val="0079088D"/>
    <w:rsid w:val="007F5BE4"/>
    <w:rsid w:val="00806D4B"/>
    <w:rsid w:val="00835172"/>
    <w:rsid w:val="00845A94"/>
    <w:rsid w:val="00846AB6"/>
    <w:rsid w:val="00852929"/>
    <w:rsid w:val="00867605"/>
    <w:rsid w:val="008B2444"/>
    <w:rsid w:val="008C02F7"/>
    <w:rsid w:val="008D021C"/>
    <w:rsid w:val="00907966"/>
    <w:rsid w:val="0091130B"/>
    <w:rsid w:val="00921684"/>
    <w:rsid w:val="00921A9B"/>
    <w:rsid w:val="009554CD"/>
    <w:rsid w:val="0097164A"/>
    <w:rsid w:val="009C0D8F"/>
    <w:rsid w:val="00A07E27"/>
    <w:rsid w:val="00A16F1D"/>
    <w:rsid w:val="00A647A9"/>
    <w:rsid w:val="00A65414"/>
    <w:rsid w:val="00A72550"/>
    <w:rsid w:val="00A85D12"/>
    <w:rsid w:val="00AD5841"/>
    <w:rsid w:val="00B1249C"/>
    <w:rsid w:val="00B16D36"/>
    <w:rsid w:val="00B32963"/>
    <w:rsid w:val="00B4289A"/>
    <w:rsid w:val="00B756EE"/>
    <w:rsid w:val="00BF644A"/>
    <w:rsid w:val="00C538C2"/>
    <w:rsid w:val="00C56DBD"/>
    <w:rsid w:val="00C711DB"/>
    <w:rsid w:val="00C8556C"/>
    <w:rsid w:val="00C92C52"/>
    <w:rsid w:val="00CA4118"/>
    <w:rsid w:val="00CD6C58"/>
    <w:rsid w:val="00CE78C9"/>
    <w:rsid w:val="00CF4148"/>
    <w:rsid w:val="00CF5B4A"/>
    <w:rsid w:val="00D05ED5"/>
    <w:rsid w:val="00D073D3"/>
    <w:rsid w:val="00D211C7"/>
    <w:rsid w:val="00D51717"/>
    <w:rsid w:val="00D675DA"/>
    <w:rsid w:val="00D87F0B"/>
    <w:rsid w:val="00D94851"/>
    <w:rsid w:val="00DA3498"/>
    <w:rsid w:val="00DB134C"/>
    <w:rsid w:val="00DD479E"/>
    <w:rsid w:val="00DE0F9B"/>
    <w:rsid w:val="00DF74F8"/>
    <w:rsid w:val="00E21100"/>
    <w:rsid w:val="00E36005"/>
    <w:rsid w:val="00E82480"/>
    <w:rsid w:val="00EB54F8"/>
    <w:rsid w:val="00EC46AC"/>
    <w:rsid w:val="00EE4127"/>
    <w:rsid w:val="00EE50F3"/>
    <w:rsid w:val="00EF2227"/>
    <w:rsid w:val="00F02642"/>
    <w:rsid w:val="00F212BF"/>
    <w:rsid w:val="00F2159A"/>
    <w:rsid w:val="00F26E13"/>
    <w:rsid w:val="00F42C79"/>
    <w:rsid w:val="00F647C4"/>
    <w:rsid w:val="00FA2008"/>
    <w:rsid w:val="00FB431A"/>
    <w:rsid w:val="00FC0548"/>
    <w:rsid w:val="00FC2C36"/>
    <w:rsid w:val="00FF35E7"/>
    <w:rsid w:val="00FF3F4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41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1DCD"/>
    <w:pPr>
      <w:tabs>
        <w:tab w:val="center" w:pos="4153"/>
        <w:tab w:val="right" w:pos="8306"/>
      </w:tabs>
      <w:snapToGrid w:val="0"/>
    </w:pPr>
    <w:rPr>
      <w:sz w:val="20"/>
      <w:szCs w:val="20"/>
    </w:rPr>
  </w:style>
  <w:style w:type="paragraph" w:styleId="a5">
    <w:name w:val="footer"/>
    <w:basedOn w:val="a"/>
    <w:rsid w:val="00231DCD"/>
    <w:pPr>
      <w:tabs>
        <w:tab w:val="center" w:pos="4153"/>
        <w:tab w:val="right" w:pos="8306"/>
      </w:tabs>
      <w:snapToGrid w:val="0"/>
    </w:pPr>
    <w:rPr>
      <w:sz w:val="20"/>
      <w:szCs w:val="20"/>
    </w:rPr>
  </w:style>
  <w:style w:type="paragraph" w:styleId="a6">
    <w:name w:val="List Paragraph"/>
    <w:basedOn w:val="a"/>
    <w:uiPriority w:val="34"/>
    <w:qFormat/>
    <w:rsid w:val="00182200"/>
    <w:pPr>
      <w:spacing w:line="0" w:lineRule="atLeast"/>
      <w:ind w:leftChars="200" w:left="480"/>
    </w:pPr>
    <w:rPr>
      <w:rFonts w:ascii="Calibri" w:hAnsi="Calibri"/>
      <w:szCs w:val="22"/>
    </w:rPr>
  </w:style>
  <w:style w:type="paragraph" w:styleId="a7">
    <w:name w:val="Balloon Text"/>
    <w:basedOn w:val="a"/>
    <w:link w:val="a8"/>
    <w:rsid w:val="003247B5"/>
    <w:rPr>
      <w:rFonts w:asciiTheme="majorHAnsi" w:eastAsiaTheme="majorEastAsia" w:hAnsiTheme="majorHAnsi" w:cstheme="majorBidi"/>
      <w:sz w:val="18"/>
      <w:szCs w:val="18"/>
    </w:rPr>
  </w:style>
  <w:style w:type="character" w:customStyle="1" w:styleId="a8">
    <w:name w:val="註解方塊文字 字元"/>
    <w:basedOn w:val="a0"/>
    <w:link w:val="a7"/>
    <w:rsid w:val="003247B5"/>
    <w:rPr>
      <w:rFonts w:asciiTheme="majorHAnsi" w:eastAsiaTheme="majorEastAsia" w:hAnsiTheme="majorHAnsi" w:cstheme="majorBidi"/>
      <w:kern w:val="2"/>
      <w:sz w:val="18"/>
      <w:szCs w:val="18"/>
    </w:rPr>
  </w:style>
  <w:style w:type="table" w:styleId="a9">
    <w:name w:val="Table Grid"/>
    <w:basedOn w:val="a1"/>
    <w:uiPriority w:val="59"/>
    <w:rsid w:val="00845A9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頁首 字元"/>
    <w:basedOn w:val="a0"/>
    <w:link w:val="a3"/>
    <w:rsid w:val="00A85D12"/>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9CDA8-921A-4B3F-9DD0-31F40514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96年受保護管束人團體諮商與團體治療辦理情形調查表</dc:title>
  <dc:creator>17214</dc:creator>
  <cp:lastModifiedBy>觀護佐理員陳沁儀</cp:lastModifiedBy>
  <cp:revision>35</cp:revision>
  <cp:lastPrinted>2017-11-20T06:58:00Z</cp:lastPrinted>
  <dcterms:created xsi:type="dcterms:W3CDTF">2013-12-11T08:05:00Z</dcterms:created>
  <dcterms:modified xsi:type="dcterms:W3CDTF">2019-09-07T07:55:00Z</dcterms:modified>
</cp:coreProperties>
</file>